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2C" w:rsidRDefault="007D412C" w:rsidP="007D412C">
      <w:pPr>
        <w:pStyle w:val="Tytu"/>
      </w:pPr>
      <w:r>
        <w:t xml:space="preserve">Schemat organizacyjny stanowisk administracji Przedszkola Publicznego Nr 26 </w:t>
      </w:r>
    </w:p>
    <w:p w:rsidR="007D412C" w:rsidRDefault="007D412C" w:rsidP="007D412C">
      <w:pPr>
        <w:pStyle w:val="Tytu"/>
      </w:pPr>
      <w:r>
        <w:t>w Opolu</w:t>
      </w:r>
    </w:p>
    <w:p w:rsidR="007D412C" w:rsidRDefault="007D412C" w:rsidP="007D412C">
      <w:pPr>
        <w:jc w:val="center"/>
      </w:pPr>
    </w:p>
    <w:p w:rsidR="007D412C" w:rsidRDefault="007D412C" w:rsidP="007D412C">
      <w:pPr>
        <w:rPr>
          <w:sz w:val="20"/>
          <w:lang w:val="pl-PL"/>
        </w:rPr>
      </w:pPr>
      <w:r>
        <w:pict>
          <v:group id="_x0000_s1026" style="position:absolute;margin-left:240.9pt;margin-top:8.2pt;width:318pt;height:59.35pt;z-index:251660288;mso-wrap-distance-left:0;mso-wrap-distance-right:0" coordorigin="4964,209" coordsize="5951,1018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817;top:209;width:3908;height:1018" strokeweight=".26mm">
              <v:fill color2="black"/>
              <v:textbox style="mso-next-textbox:#_x0000_s1027;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b/>
                        <w:bCs/>
                        <w:spacing w:val="100"/>
                        <w:sz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pacing w:val="100"/>
                        <w:sz w:val="36"/>
                      </w:rPr>
                      <w:t>DYREKTOR</w:t>
                    </w:r>
                  </w:p>
                </w:txbxContent>
              </v:textbox>
            </v:shape>
            <v:shape id="_x0000_s1028" type="#_x0000_t202" style="position:absolute;left:4964;top:209;width:848;height:1018" strokeweight=".74pt">
              <v:fill color2="black"/>
              <v:textbox style="mso-next-textbox:#_x0000_s1028;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36"/>
                      </w:rPr>
                    </w:pPr>
                    <w:r>
                      <w:rPr>
                        <w:rFonts w:ascii="Verdana" w:hAnsi="Verdana"/>
                        <w:sz w:val="36"/>
                      </w:rPr>
                      <w:t>DN</w:t>
                    </w:r>
                  </w:p>
                </w:txbxContent>
              </v:textbox>
            </v:shape>
            <v:shape id="_x0000_s1029" type="#_x0000_t202" style="position:absolute;left:9727;top:209;width:1188;height:508" strokeweight=".26mm">
              <v:fill color2="black"/>
              <v:textbox style="mso-next-textbox:#_x0000_s1029;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32"/>
                      </w:rPr>
                    </w:pPr>
                    <w:r>
                      <w:rPr>
                        <w:rFonts w:ascii="Verdana" w:hAnsi="Verdana"/>
                        <w:sz w:val="32"/>
                      </w:rPr>
                      <w:t>etat</w:t>
                    </w:r>
                  </w:p>
                </w:txbxContent>
              </v:textbox>
            </v:shape>
            <v:shape id="_x0000_s1030" type="#_x0000_t202" style="position:absolute;left:9727;top:719;width:1188;height:508" strokeweight=".26mm">
              <v:fill color2="black"/>
              <v:textbox style="mso-next-textbox:#_x0000_s1030;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32"/>
                      </w:rPr>
                    </w:pPr>
                    <w:r>
                      <w:rPr>
                        <w:rFonts w:ascii="Verdana" w:hAnsi="Verdana"/>
                        <w:sz w:val="32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7D412C" w:rsidRDefault="007D412C" w:rsidP="007D412C"/>
    <w:p w:rsidR="007D412C" w:rsidRDefault="007D412C" w:rsidP="007D412C"/>
    <w:p w:rsidR="007D412C" w:rsidRDefault="007D412C" w:rsidP="007D412C"/>
    <w:p w:rsidR="007D412C" w:rsidRDefault="007D412C" w:rsidP="007D412C">
      <w:pPr>
        <w:rPr>
          <w:sz w:val="20"/>
          <w:lang w:val="pl-PL"/>
        </w:rPr>
      </w:pPr>
      <w:r>
        <w:pict>
          <v:line id="_x0000_s1070" style="position:absolute;z-index:251688960" from="399.5pt,6.25pt" to="399.5pt,23.25pt" strokeweight=".26mm">
            <v:stroke endarrow="block" joinstyle="miter"/>
          </v:line>
        </w:pict>
      </w:r>
    </w:p>
    <w:p w:rsidR="007D412C" w:rsidRDefault="007D412C" w:rsidP="007D412C">
      <w:pPr>
        <w:rPr>
          <w:sz w:val="20"/>
          <w:lang w:val="pl-PL"/>
        </w:rPr>
      </w:pPr>
      <w:r>
        <w:pict>
          <v:line id="_x0000_s1071" style="position:absolute;flip:x;z-index:251689984" from="119pt,9.45pt" to="399.5pt,9.45pt" strokeweight=".26mm">
            <v:stroke joinstyle="miter"/>
          </v:line>
        </w:pict>
      </w:r>
      <w:r>
        <w:pict>
          <v:line id="_x0000_s1072" style="position:absolute;z-index:251691008" from="119pt,9.45pt" to="119pt,34.95pt" strokeweight=".26mm">
            <v:stroke endarrow="block" joinstyle="miter"/>
          </v:line>
        </w:pict>
      </w:r>
      <w:r>
        <w:pict>
          <v:line id="_x0000_s1074" style="position:absolute;z-index:251693056" from="255pt,9.45pt" to="255pt,340.95pt" strokeweight=".26mm">
            <v:stroke joinstyle="miter"/>
          </v:line>
        </w:pict>
      </w:r>
      <w:r>
        <w:pict>
          <v:line id="_x0000_s1079" style="position:absolute;z-index:251698176" from="399.5pt,9.45pt" to="569.5pt,9.45pt" strokeweight=".26mm">
            <v:stroke joinstyle="miter"/>
          </v:line>
        </w:pict>
      </w:r>
      <w:r>
        <w:pict>
          <v:line id="_x0000_s1089" style="position:absolute;z-index:251708416" from="569.5pt,9.45pt" to="569.5pt,34.95pt" strokeweight=".26mm">
            <v:stroke endarrow="block" joinstyle="miter"/>
          </v:line>
        </w:pict>
      </w:r>
      <w:r>
        <w:pict>
          <v:line id="_x0000_s1090" style="position:absolute;flip:y;z-index:251709440" from="782pt,9.45pt" to="782pt,153.95pt" strokeweight=".26mm">
            <v:stroke joinstyle="miter"/>
          </v:line>
        </w:pict>
      </w:r>
      <w:r>
        <w:pict>
          <v:line id="_x0000_s1091" style="position:absolute;z-index:251710464" from="569.5pt,9.45pt" to="782pt,9.45pt" strokeweight=".26mm">
            <v:stroke joinstyle="miter"/>
          </v:line>
        </w:pict>
      </w:r>
    </w:p>
    <w:p w:rsidR="007D412C" w:rsidRDefault="007D412C" w:rsidP="007D412C">
      <w:pPr>
        <w:tabs>
          <w:tab w:val="left" w:pos="8985"/>
        </w:tabs>
      </w:pPr>
      <w:r>
        <w:pict>
          <v:shape id="_x0000_s1067" type="#_x0000_t202" style="position:absolute;margin-left:280.4pt;margin-top:301.55pt;width:42.6pt;height:51.1pt;z-index:251685888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KD</w:t>
                  </w:r>
                </w:p>
              </w:txbxContent>
            </v:textbox>
          </v:shape>
        </w:pict>
      </w:r>
      <w:r>
        <w:pict>
          <v:shape id="_x0000_s1068" type="#_x0000_t202" style="position:absolute;margin-left:433.4pt;margin-top:301.55pt;width:59.6pt;height:25.6pt;z-index:251686912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etat</w:t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433.4pt;margin-top:327.05pt;width:59.6pt;height:25.6pt;z-index:251687936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0,625</w:t>
                  </w:r>
                </w:p>
              </w:txbxContent>
            </v:textbox>
          </v:shape>
        </w:pict>
      </w:r>
      <w:r>
        <w:pict>
          <v:line id="_x0000_s1073" style="position:absolute;z-index:251692032" from="119pt,72.15pt" to="119pt,114.65pt" strokeweight=".26mm">
            <v:stroke endarrow="block" joinstyle="miter"/>
          </v:line>
        </w:pict>
      </w:r>
      <w:r>
        <w:pict>
          <v:line id="_x0000_s1075" style="position:absolute;flip:x;z-index:251694080" from="229.5pt,140.15pt" to="255pt,140.15pt" strokeweight=".26mm">
            <v:stroke endarrow="block" joinstyle="miter"/>
          </v:line>
        </w:pict>
      </w:r>
      <w:r>
        <w:pict>
          <v:line id="_x0000_s1076" style="position:absolute;z-index:251695104" from="255pt,140.15pt" to="280.5pt,140.15pt" strokeweight=".26mm">
            <v:stroke endarrow="block" joinstyle="miter"/>
          </v:line>
        </w:pict>
      </w:r>
      <w:r>
        <w:pict>
          <v:line id="_x0000_s1077" style="position:absolute;z-index:251696128" from="255pt,233.65pt" to="280.5pt,233.65pt" strokeweight=".26mm">
            <v:stroke endarrow="block" joinstyle="miter"/>
          </v:line>
        </w:pict>
      </w:r>
      <w:r>
        <w:pict>
          <v:line id="_x0000_s1078" style="position:absolute;z-index:251697152" from="255pt,327.15pt" to="280.5pt,327.15pt" strokeweight=".26mm">
            <v:stroke endarrow="block" joinstyle="miter"/>
          </v:line>
        </w:pict>
      </w:r>
      <w:r>
        <w:pict>
          <v:line id="_x0000_s1080" style="position:absolute;z-index:251699200" from="569.5pt,72.15pt" to="569.5pt,89.15pt" strokeweight=".26mm">
            <v:stroke endarrow="block" joinstyle="miter"/>
          </v:line>
        </w:pict>
      </w:r>
      <w:r>
        <w:pict>
          <v:line id="_x0000_s1081" style="position:absolute;flip:x;z-index:251700224" from="374pt,89pt" to="578pt,89pt" strokeweight=".26mm">
            <v:stroke joinstyle="miter"/>
          </v:line>
        </w:pict>
      </w:r>
      <w:r>
        <w:pict>
          <v:line id="_x0000_s1082" style="position:absolute;z-index:251701248" from="374pt,89.15pt" to="374pt,114.65pt" strokeweight=".26mm">
            <v:stroke endarrow="block" joinstyle="miter"/>
          </v:line>
        </w:pict>
      </w:r>
      <w:r>
        <w:pict>
          <v:line id="_x0000_s1083" style="position:absolute;z-index:251702272" from="578pt,89pt" to="637.5pt,89pt" strokeweight=".26mm">
            <v:stroke joinstyle="miter"/>
          </v:line>
        </w:pict>
      </w:r>
      <w:r>
        <w:pict>
          <v:line id="_x0000_s1084" style="position:absolute;z-index:251703296" from="637.5pt,89.15pt" to="637.5pt,114.65pt" strokeweight=".26mm">
            <v:stroke endarrow="block" joinstyle="miter"/>
          </v:line>
        </w:pict>
      </w:r>
      <w:r>
        <w:pict>
          <v:line id="_x0000_s1085" style="position:absolute;flip:x y;z-index:251704320" from="756.5pt,140.15pt" to="782pt,140.2pt" strokeweight=".26mm">
            <v:stroke endarrow="block" joinstyle="miter"/>
          </v:line>
        </w:pict>
      </w:r>
      <w:r>
        <w:pict>
          <v:line id="_x0000_s1086" style="position:absolute;z-index:251705344" from="782pt,140.15pt" to="782pt,327.15pt" strokeweight=".26mm">
            <v:stroke joinstyle="miter"/>
          </v:line>
        </w:pict>
      </w:r>
      <w:r>
        <w:pict>
          <v:line id="_x0000_s1087" style="position:absolute;flip:x;z-index:251706368" from="756.5pt,327.15pt" to="782pt,327.15pt" strokeweight=".26mm">
            <v:stroke endarrow="block" joinstyle="miter"/>
          </v:line>
        </w:pict>
      </w:r>
      <w:r>
        <w:pict>
          <v:line id="_x0000_s1088" style="position:absolute;flip:x;z-index:251707392" from="756.5pt,233.65pt" to="782pt,233.65pt" strokeweight=".26mm">
            <v:stroke endarrow="block" joinstyle="miter"/>
          </v:line>
        </w:pict>
      </w:r>
      <w:r>
        <w:pict>
          <v:line id="_x0000_s1092" style="position:absolute;z-index:251711488" from="637.5pt,165.65pt" to="637.5pt,208.15pt" strokeweight=".26mm">
            <v:stroke endarrow="block" joinstyle="miter"/>
          </v:line>
        </w:pict>
      </w:r>
      <w:r>
        <w:pict>
          <v:line id="_x0000_s1093" style="position:absolute;z-index:251712512" from="637.5pt,259.15pt" to="637.5pt,301.65pt" strokeweight=".26mm">
            <v:stroke endarrow="block" joinstyle="miter"/>
          </v:line>
        </w:pict>
      </w:r>
      <w:r>
        <w:pict>
          <v:line id="_x0000_s1094" style="position:absolute;flip:x;z-index:251713536" from="493pt,140.15pt" to="518.5pt,140.15pt" strokeweight=".26mm">
            <v:stroke endarrow="block" joinstyle="miter"/>
          </v:line>
        </w:pict>
      </w:r>
      <w:r>
        <w:pict>
          <v:line id="_x0000_s1095" style="position:absolute;flip:x;z-index:251714560" from="493pt,233.65pt" to="518.5pt,233.65pt" strokeweight=".26mm">
            <v:stroke endarrow="block" joinstyle="miter"/>
          </v:line>
        </w:pict>
      </w:r>
      <w:r>
        <w:pict>
          <v:line id="_x0000_s1096" style="position:absolute;flip:x;z-index:251715584" from="493pt,327.15pt" to="518.5pt,327.15pt" strokeweight=".26mm">
            <v:stroke endarrow="block" joinstyle="miter"/>
          </v:line>
        </w:pict>
      </w:r>
      <w:r>
        <w:pict>
          <v:line id="_x0000_s1097" style="position:absolute;z-index:251716608" from="518.5pt,140.15pt" to="518.5pt,327.15pt" strokeweight=".26mm">
            <v:stroke joinstyle="miter"/>
          </v:line>
        </w:pict>
      </w:r>
      <w:r>
        <w:pict>
          <v:shape id="_x0000_s1031" type="#_x0000_t202" style="position:absolute;margin-left:59.55pt;margin-top:21.05pt;width:110.45pt;height:51.1pt;z-index:251661312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Nauczyciel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16.9pt;margin-top:21.05pt;width:42.6pt;height:51.1pt;z-index:251662336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NN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169.9pt;margin-top:21.05pt;width:59.6pt;height:25.6pt;z-index:251663360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etat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169.9pt;margin-top:46.55pt;width:59.6pt;height:25.6pt;z-index:251664384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9,829</w:t>
                  </w:r>
                </w:p>
              </w:txbxContent>
            </v:textbox>
          </v:shape>
        </w:pict>
      </w:r>
      <w:r>
        <w:pict>
          <v:group id="_x0000_s1035" style="position:absolute;margin-left:17pt;margin-top:114.65pt;width:212.45pt;height:50.95pt;z-index:251665408;mso-wrap-distance-left:0;mso-wrap-distance-right:0" coordorigin="340,2293" coordsize="4248,1018">
            <o:lock v:ext="edit" text="t"/>
            <v:shape id="_x0000_s1036" type="#_x0000_t202" style="position:absolute;left:1193;top:2293;width:2205;height:1018" strokeweight=".26mm">
              <v:fill color2="black"/>
              <v:textbox style="mso-rotate-with-shape:t" inset=",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Pomoc nauczycielki</w:t>
                    </w:r>
                  </w:p>
                </w:txbxContent>
              </v:textbox>
            </v:shape>
            <v:shape id="_x0000_s1037" type="#_x0000_t202" style="position:absolute;left:340;top:2293;width:848;height:1018" strokeweight=".26mm">
              <v:fill color2="black"/>
              <v:textbox style="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NP</w:t>
                    </w:r>
                  </w:p>
                </w:txbxContent>
              </v:textbox>
            </v:shape>
            <v:shape id="_x0000_s1038" type="#_x0000_t202" style="position:absolute;left:3400;top:2293;width:1188;height:508" strokeweight=".26mm">
              <v:fill color2="black"/>
              <v:textbox style="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etat</w:t>
                    </w:r>
                  </w:p>
                </w:txbxContent>
              </v:textbox>
            </v:shape>
            <v:shape id="_x0000_s1039" type="#_x0000_t202" style="position:absolute;left:3400;top:2803;width:1188;height:508" strokeweight=".26mm">
              <v:fill color2="black"/>
              <v:textbox style="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040" style="position:absolute;margin-left:467.5pt;margin-top:21.15pt;width:212.45pt;height:50.95pt;z-index:251666432;mso-wrap-distance-left:0;mso-wrap-distance-right:0" coordorigin="9350,423" coordsize="4248,1018">
            <o:lock v:ext="edit" text="t"/>
            <v:shape id="_x0000_s1041" type="#_x0000_t202" style="position:absolute;left:10203;top:423;width:2205;height:1018" strokeweight=".26mm">
              <v:fill color2="black"/>
              <v:textbox style="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Gł. księgowa</w:t>
                    </w:r>
                  </w:p>
                </w:txbxContent>
              </v:textbox>
            </v:shape>
            <v:shape id="_x0000_s1042" type="#_x0000_t202" style="position:absolute;left:9350;top:423;width:848;height:1018" strokeweight=".26mm">
              <v:fill color2="black"/>
              <v:textbox style="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GK</w:t>
                    </w:r>
                  </w:p>
                </w:txbxContent>
              </v:textbox>
            </v:shape>
            <v:shape id="_x0000_s1043" type="#_x0000_t202" style="position:absolute;left:12410;top:423;width:1188;height:508" strokeweight=".26mm">
              <v:fill color2="black"/>
              <v:textbox style="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etat</w:t>
                    </w:r>
                  </w:p>
                </w:txbxContent>
              </v:textbox>
            </v:shape>
            <v:shape id="_x0000_s1044" type="#_x0000_t202" style="position:absolute;left:12410;top:933;width:1188;height:508" strokeweight=".26mm">
              <v:fill color2="black"/>
              <v:textbox style="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1/2</w:t>
                    </w:r>
                  </w:p>
                </w:txbxContent>
              </v:textbox>
            </v:shape>
          </v:group>
        </w:pict>
      </w:r>
      <w:r>
        <w:pict>
          <v:shape id="_x0000_s1045" type="#_x0000_t202" style="position:absolute;margin-left:586.55pt;margin-top:114.55pt;width:110.45pt;height:51.1pt;z-index:251667456;mso-wrap-distance-left:9.05pt;mso-wrap-distance-right:9.05pt" strokeweight=".5pt">
            <v:fill color2="black"/>
            <v:textbox inset="7.45pt,8.75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 xml:space="preserve">Ref. Ds. </w:t>
                  </w:r>
                  <w:proofErr w:type="spellStart"/>
                  <w:r>
                    <w:t>Kadr,adm</w:t>
                  </w:r>
                  <w:proofErr w:type="spellEnd"/>
                  <w:r>
                    <w:t xml:space="preserve"> </w:t>
                  </w:r>
                </w:p>
                <w:p w:rsidR="007D412C" w:rsidRDefault="007D412C" w:rsidP="007D412C">
                  <w:pPr>
                    <w:pStyle w:val="Nagwek1"/>
                  </w:pPr>
                  <w:r>
                    <w:t>żywienia</w:t>
                  </w:r>
                </w:p>
              </w:txbxContent>
            </v:textbox>
          </v:shape>
        </w:pict>
      </w:r>
      <w:r>
        <w:pict>
          <v:shape id="_x0000_s1046" type="#_x0000_t202" style="position:absolute;margin-left:543.9pt;margin-top:114.55pt;width:42.6pt;height:51.1pt;z-index:251668480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RŻ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696.9pt;margin-top:114.55pt;width:59.6pt;height:25.6pt;z-index:251669504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etat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696.9pt;margin-top:140.05pt;width:59.6pt;height:25.6pt;z-index:251670528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pict>
          <v:group id="_x0000_s1049" style="position:absolute;margin-left:544pt;margin-top:208.15pt;width:212.45pt;height:50.95pt;z-index:251671552;mso-wrap-distance-left:0;mso-wrap-distance-right:0" coordorigin="10880,4163" coordsize="4248,1018">
            <o:lock v:ext="edit" text="t"/>
            <v:shape id="_x0000_s1050" type="#_x0000_t202" style="position:absolute;left:11733;top:4163;width:2205;height:1018" strokeweight=".26mm">
              <v:fill color2="black"/>
              <v:textbox style="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Kucharka</w:t>
                    </w:r>
                  </w:p>
                </w:txbxContent>
              </v:textbox>
            </v:shape>
            <v:shape id="_x0000_s1051" type="#_x0000_t202" style="position:absolute;left:10880;top:4163;width:848;height:1018" strokeweight=".26mm">
              <v:fill color2="black"/>
              <v:textbox style="mso-rotate-with-shape:t" inset=",4.99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K</w:t>
                    </w:r>
                  </w:p>
                </w:txbxContent>
              </v:textbox>
            </v:shape>
            <v:shape id="_x0000_s1052" type="#_x0000_t202" style="position:absolute;left:13940;top:4163;width:1188;height:508" strokeweight=".26mm">
              <v:fill color2="black"/>
              <v:textbox style="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etat</w:t>
                    </w:r>
                  </w:p>
                </w:txbxContent>
              </v:textbox>
            </v:shape>
            <v:shape id="_x0000_s1053" type="#_x0000_t202" style="position:absolute;left:13940;top:4673;width:1188;height:508" strokeweight=".26mm">
              <v:fill color2="black"/>
              <v:textbox style="mso-rotate-with-shape:t" inset=",.3mm">
                <w:txbxContent>
                  <w:p w:rsidR="007D412C" w:rsidRDefault="007D412C" w:rsidP="007D412C">
                    <w:pPr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sz w:val="28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pict>
          <v:shape id="_x0000_s1054" type="#_x0000_t202" style="position:absolute;margin-left:586.55pt;margin-top:301.55pt;width:110.45pt;height:51.1pt;z-index:251672576;mso-wrap-distance-left:9.05pt;mso-wrap-distance-right:9.05pt" strokeweight=".5pt">
            <v:fill color2="black"/>
            <v:textbox inset="7.45pt,8.75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Pomoc kucharki</w:t>
                  </w:r>
                </w:p>
              </w:txbxContent>
            </v:textbox>
          </v:shape>
        </w:pict>
      </w:r>
      <w:r>
        <w:pict>
          <v:shape id="_x0000_s1055" type="#_x0000_t202" style="position:absolute;margin-left:543.9pt;margin-top:301.55pt;width:42.6pt;height:51.1pt;z-index:251673600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KP</w:t>
                  </w:r>
                </w:p>
              </w:txbxContent>
            </v:textbox>
          </v:shape>
        </w:pict>
      </w:r>
      <w:r>
        <w:pict>
          <v:shape id="_x0000_s1056" type="#_x0000_t202" style="position:absolute;margin-left:696.9pt;margin-top:301.55pt;width:59.6pt;height:25.6pt;z-index:251674624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etat</w:t>
                  </w:r>
                </w:p>
              </w:txbxContent>
            </v:textbox>
          </v:shape>
        </w:pict>
      </w:r>
      <w:r>
        <w:pict>
          <v:shape id="_x0000_s1057" type="#_x0000_t202" style="position:absolute;margin-left:696.9pt;margin-top:327.05pt;width:59.6pt;height:25.6pt;z-index:251675648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323.05pt;margin-top:114.55pt;width:110.45pt;height:51.1pt;z-index:251676672;mso-wrap-distance-left:9.05pt;mso-wrap-distance-right:9.05pt" strokeweight=".5pt">
            <v:fill color2="black"/>
            <v:textbox inset="7.45pt,8.75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Ref. Ds. ekonom.</w:t>
                  </w:r>
                </w:p>
              </w:txbxContent>
            </v:textbox>
          </v:shape>
        </w:pict>
      </w:r>
      <w:r>
        <w:pict>
          <v:shape id="_x0000_s1059" type="#_x0000_t202" style="position:absolute;margin-left:280.4pt;margin-top:114.55pt;width:42.6pt;height:51.1pt;z-index:251677696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RE</w:t>
                  </w:r>
                </w:p>
              </w:txbxContent>
            </v:textbox>
          </v:shape>
        </w:pict>
      </w:r>
      <w:r>
        <w:pict>
          <v:shape id="_x0000_s1060" type="#_x0000_t202" style="position:absolute;margin-left:433.4pt;margin-top:114.55pt;width:59.6pt;height:25.6pt;z-index:251678720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etat</w:t>
                  </w:r>
                </w:p>
              </w:txbxContent>
            </v:textbox>
          </v:shape>
        </w:pict>
      </w:r>
      <w:r>
        <w:pict>
          <v:shape id="_x0000_s1061" type="#_x0000_t202" style="position:absolute;margin-left:433.4pt;margin-top:140.05pt;width:59.6pt;height:25.6pt;z-index:251679744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1/2</w:t>
                  </w:r>
                </w:p>
              </w:txbxContent>
            </v:textbox>
          </v:shape>
        </w:pict>
      </w:r>
      <w:r>
        <w:pict>
          <v:shape id="_x0000_s1062" type="#_x0000_t202" style="position:absolute;margin-left:323.05pt;margin-top:208.05pt;width:110.45pt;height:51.1pt;z-index:251680768;mso-wrap-distance-left:9.05pt;mso-wrap-distance-right:9.05pt" strokeweight=".5pt">
            <v:fill color2="black"/>
            <v:textbox inset="7.45pt,8.75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St. woźne</w:t>
                  </w:r>
                </w:p>
                <w:p w:rsidR="007D412C" w:rsidRDefault="007D412C" w:rsidP="007D412C">
                  <w:pPr>
                    <w:pStyle w:val="Nagwek1"/>
                  </w:pPr>
                  <w:r>
                    <w:t>oddziałowe</w:t>
                  </w:r>
                </w:p>
              </w:txbxContent>
            </v:textbox>
          </v:shape>
        </w:pict>
      </w:r>
      <w:r>
        <w:pict>
          <v:shape id="_x0000_s1063" type="#_x0000_t202" style="position:absolute;margin-left:280.4pt;margin-top:208.05pt;width:42.6pt;height:51.1pt;z-index:251681792;mso-wrap-distance-left:9.05pt;mso-wrap-distance-right:9.05pt" strokeweight=".5pt">
            <v:fill color2="black"/>
            <v:textbox inset="7.45pt,14.4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NW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433.4pt;margin-top:208.05pt;width:59.6pt;height:25.6pt;z-index:251682816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etat</w:t>
                  </w:r>
                </w:p>
              </w:txbxContent>
            </v:textbox>
          </v:shape>
        </w:pict>
      </w:r>
      <w:r>
        <w:pict>
          <v:shape id="_x0000_s1065" type="#_x0000_t202" style="position:absolute;margin-left:433.4pt;margin-top:233.55pt;width:59.6pt;height:25.6pt;z-index:251683840;mso-wrap-distance-left:9.05pt;mso-wrap-distance-right:9.05pt" strokeweight=".5pt">
            <v:fill color2="black"/>
            <v:textbox inset="7.45pt,1.1pt,7.45pt,3.85pt">
              <w:txbxContent>
                <w:p w:rsidR="007D412C" w:rsidRDefault="007D412C" w:rsidP="007D412C">
                  <w:pPr>
                    <w:jc w:val="center"/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066" type="#_x0000_t202" style="position:absolute;margin-left:323.05pt;margin-top:301.55pt;width:110.45pt;height:51.1pt;z-index:251684864;mso-wrap-distance-left:9.05pt;mso-wrap-distance-right:9.05pt" strokeweight=".5pt">
            <v:fill color2="black"/>
            <v:textbox inset="7.45pt,8.75pt,7.45pt,3.85pt">
              <w:txbxContent>
                <w:p w:rsidR="007D412C" w:rsidRDefault="007D412C" w:rsidP="007D412C">
                  <w:pPr>
                    <w:pStyle w:val="Nagwek1"/>
                  </w:pPr>
                  <w:r>
                    <w:t>Dozorca</w:t>
                  </w:r>
                </w:p>
                <w:p w:rsidR="007D412C" w:rsidRDefault="007D412C" w:rsidP="007D412C">
                  <w:pPr>
                    <w:pStyle w:val="Nagwek1"/>
                  </w:pPr>
                  <w:r>
                    <w:t>konserwator</w:t>
                  </w:r>
                </w:p>
              </w:txbxContent>
            </v:textbox>
          </v:shape>
        </w:pict>
      </w:r>
      <w:r>
        <w:tab/>
      </w:r>
    </w:p>
    <w:p w:rsidR="00AB30DC" w:rsidRDefault="00AB30DC"/>
    <w:sectPr w:rsidR="00AB30DC">
      <w:pgSz w:w="16838" w:h="11906" w:orient="landscape"/>
      <w:pgMar w:top="198" w:right="856" w:bottom="198" w:left="1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12C"/>
    <w:rsid w:val="00314AC1"/>
    <w:rsid w:val="007D412C"/>
    <w:rsid w:val="00AB30DC"/>
    <w:rsid w:val="00D4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D412C"/>
    <w:pPr>
      <w:keepNext/>
      <w:numPr>
        <w:numId w:val="1"/>
      </w:numPr>
      <w:jc w:val="center"/>
      <w:outlineLvl w:val="0"/>
    </w:pPr>
    <w:rPr>
      <w:rFonts w:ascii="Verdana" w:hAnsi="Verdan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12C"/>
    <w:rPr>
      <w:rFonts w:ascii="Verdana" w:eastAsia="Times New Roman" w:hAnsi="Verdana" w:cs="Times New Roman"/>
      <w:sz w:val="28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7D412C"/>
    <w:pPr>
      <w:jc w:val="center"/>
    </w:pPr>
    <w:rPr>
      <w:rFonts w:ascii="Verdana" w:hAnsi="Verdana"/>
      <w:sz w:val="36"/>
    </w:rPr>
  </w:style>
  <w:style w:type="character" w:customStyle="1" w:styleId="TytuZnak">
    <w:name w:val="Tytuł Znak"/>
    <w:basedOn w:val="Domylnaczcionkaakapitu"/>
    <w:link w:val="Tytu"/>
    <w:rsid w:val="007D412C"/>
    <w:rPr>
      <w:rFonts w:ascii="Verdana" w:eastAsia="Times New Roman" w:hAnsi="Verdana" w:cs="Times New Roman"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D4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PP26</dc:creator>
  <cp:lastModifiedBy>PP26</cp:lastModifiedBy>
  <cp:revision>2</cp:revision>
  <dcterms:created xsi:type="dcterms:W3CDTF">2013-06-25T08:46:00Z</dcterms:created>
  <dcterms:modified xsi:type="dcterms:W3CDTF">2013-06-25T08:50:00Z</dcterms:modified>
</cp:coreProperties>
</file>