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D" w:rsidRDefault="00295E5D" w:rsidP="00AD5D22">
      <w:pPr>
        <w:jc w:val="center"/>
        <w:rPr>
          <w:rFonts w:ascii="Arial" w:hAnsi="Arial" w:cs="Arial"/>
          <w:b/>
          <w:bCs/>
        </w:rPr>
      </w:pPr>
    </w:p>
    <w:p w:rsidR="00295E5D" w:rsidRDefault="00295E5D" w:rsidP="00AD5D22">
      <w:pPr>
        <w:jc w:val="center"/>
        <w:rPr>
          <w:rFonts w:ascii="Arial" w:hAnsi="Arial" w:cs="Arial"/>
          <w:b/>
          <w:bCs/>
        </w:rPr>
      </w:pPr>
    </w:p>
    <w:p w:rsidR="00295E5D" w:rsidRDefault="00295E5D" w:rsidP="00AD5D22">
      <w:pPr>
        <w:jc w:val="center"/>
        <w:rPr>
          <w:rFonts w:ascii="Arial" w:hAnsi="Arial" w:cs="Arial"/>
          <w:b/>
          <w:bCs/>
        </w:rPr>
      </w:pPr>
    </w:p>
    <w:p w:rsidR="002C72B4" w:rsidRDefault="003A5075" w:rsidP="00AD5D22">
      <w:pPr>
        <w:jc w:val="center"/>
        <w:rPr>
          <w:rFonts w:ascii="Arial" w:hAnsi="Arial" w:cs="Arial"/>
          <w:b/>
        </w:rPr>
      </w:pPr>
      <w:r w:rsidRPr="003A5075">
        <w:rPr>
          <w:rFonts w:ascii="Arial" w:hAnsi="Arial" w:cs="Arial"/>
          <w:b/>
          <w:bCs/>
        </w:rPr>
        <w:t xml:space="preserve">Rozstrzygnięcie otwartego konkursu ofert </w:t>
      </w:r>
      <w:r w:rsidRPr="003A5075">
        <w:rPr>
          <w:rFonts w:ascii="Arial" w:hAnsi="Arial" w:cs="Arial"/>
          <w:b/>
        </w:rPr>
        <w:t>na powierzenie realizacji w 2015 roku</w:t>
      </w:r>
      <w:r>
        <w:rPr>
          <w:rFonts w:ascii="Times New Roman" w:hAnsi="Times New Roman"/>
          <w:b/>
          <w:sz w:val="20"/>
        </w:rPr>
        <w:t xml:space="preserve"> </w:t>
      </w:r>
      <w:r w:rsidR="00AD5D22">
        <w:rPr>
          <w:rFonts w:ascii="Arial" w:hAnsi="Arial" w:cs="Arial"/>
          <w:b/>
        </w:rPr>
        <w:t>zadań publicznych z zakresu profilaktyki i rozwiązywania problemów alkoholowych</w:t>
      </w:r>
    </w:p>
    <w:p w:rsidR="003F3CC0" w:rsidRPr="003F3CC0" w:rsidRDefault="003F3CC0" w:rsidP="003F3CC0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F3CC0" w:rsidRDefault="003F3CC0" w:rsidP="003F3CC0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95E5D" w:rsidRDefault="00295E5D" w:rsidP="003F3CC0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95E5D" w:rsidRDefault="00295E5D" w:rsidP="003F3CC0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95E5D" w:rsidRPr="003F3CC0" w:rsidRDefault="00295E5D" w:rsidP="003F3CC0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3F3CC0" w:rsidRPr="003F3CC0" w:rsidRDefault="003F3CC0" w:rsidP="003F3CC0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F3CC0" w:rsidRPr="003F3CC0" w:rsidRDefault="003F3CC0" w:rsidP="003F3CC0">
      <w:pPr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F3CC0" w:rsidRPr="003F3CC0" w:rsidRDefault="003F3CC0" w:rsidP="003F3CC0">
      <w:pPr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4073"/>
        <w:gridCol w:w="3656"/>
        <w:gridCol w:w="1310"/>
      </w:tblGrid>
      <w:tr w:rsidR="003F3CC0" w:rsidRPr="003F3CC0" w:rsidTr="003F3CC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C0" w:rsidRPr="003F3CC0" w:rsidRDefault="003F3CC0" w:rsidP="003F3CC0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3CC0" w:rsidRPr="003F3CC0" w:rsidRDefault="003F3CC0" w:rsidP="003F3CC0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CC0">
              <w:rPr>
                <w:rFonts w:ascii="Times New Roman" w:eastAsia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C0" w:rsidRPr="003F3CC0" w:rsidRDefault="003F3CC0" w:rsidP="003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F3CC0" w:rsidRPr="003F3CC0" w:rsidRDefault="003F3CC0" w:rsidP="003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3CC0">
              <w:rPr>
                <w:rFonts w:ascii="Times New Roman" w:eastAsia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C0" w:rsidRPr="003F3CC0" w:rsidRDefault="003F3CC0" w:rsidP="003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F3CC0" w:rsidRPr="003F3CC0" w:rsidRDefault="003F3CC0" w:rsidP="003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3CC0">
              <w:rPr>
                <w:rFonts w:ascii="Times New Roman" w:eastAsia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C0" w:rsidRPr="003F3CC0" w:rsidRDefault="003F3CC0" w:rsidP="003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3CC0">
              <w:rPr>
                <w:rFonts w:ascii="Times New Roman" w:eastAsia="Times New Roman" w:hAnsi="Times New Roman"/>
                <w:b/>
                <w:sz w:val="24"/>
                <w:szCs w:val="24"/>
              </w:rPr>
              <w:t>Przyznana kwota dotacji</w:t>
            </w:r>
          </w:p>
        </w:tc>
      </w:tr>
      <w:tr w:rsidR="003F3CC0" w:rsidRPr="003F3CC0" w:rsidTr="003F3CC0">
        <w:trPr>
          <w:trHeight w:val="4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CC0" w:rsidRPr="003F3CC0" w:rsidRDefault="003F3CC0" w:rsidP="003F3C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3CC0" w:rsidRPr="003F3CC0" w:rsidRDefault="003F3CC0" w:rsidP="003F3C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CC0" w:rsidRPr="003F3CC0" w:rsidRDefault="003F3CC0" w:rsidP="003F3CC0">
            <w:pPr>
              <w:tabs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3" w:hanging="2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F3CC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Diecezjalna Fundacja Ochrony Życia</w:t>
            </w:r>
          </w:p>
          <w:p w:rsidR="003F3CC0" w:rsidRPr="003F3CC0" w:rsidRDefault="003F3CC0" w:rsidP="003F3CC0">
            <w:pPr>
              <w:tabs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3" w:hanging="2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F3CC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45-005 Opole;</w:t>
            </w:r>
          </w:p>
          <w:p w:rsidR="003F3CC0" w:rsidRPr="003F3CC0" w:rsidRDefault="003F3CC0" w:rsidP="003F3CC0">
            <w:pPr>
              <w:tabs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3" w:hanging="2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F3CC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ul. Książąt Opolskich 19</w:t>
            </w:r>
          </w:p>
          <w:p w:rsidR="003F3CC0" w:rsidRPr="003F3CC0" w:rsidRDefault="003F3CC0" w:rsidP="003F3CC0">
            <w:pPr>
              <w:tabs>
                <w:tab w:val="right" w:pos="900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23" w:hanging="2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CC0" w:rsidRPr="003F3CC0" w:rsidRDefault="003F3CC0" w:rsidP="003F3CC0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110" w:hanging="2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Promocji, Edukacji i Terapii Rodzin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CC0" w:rsidRPr="003F3CC0" w:rsidRDefault="003F3CC0" w:rsidP="003F3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44.200</w:t>
            </w:r>
          </w:p>
        </w:tc>
      </w:tr>
    </w:tbl>
    <w:p w:rsidR="003F3CC0" w:rsidRPr="003F3CC0" w:rsidRDefault="003F3CC0" w:rsidP="003F3C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F3CC0" w:rsidRPr="003F3CC0" w:rsidRDefault="003F3CC0" w:rsidP="003F3C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sz w:val="24"/>
          <w:szCs w:val="24"/>
          <w:lang w:eastAsia="pl-PL"/>
        </w:rPr>
      </w:pPr>
    </w:p>
    <w:p w:rsidR="003F3CC0" w:rsidRPr="003F3CC0" w:rsidRDefault="003F3CC0" w:rsidP="003F3C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sz w:val="24"/>
          <w:szCs w:val="24"/>
          <w:lang w:eastAsia="pl-PL"/>
        </w:rPr>
      </w:pPr>
    </w:p>
    <w:p w:rsidR="00AD5D22" w:rsidRDefault="00AD5D22" w:rsidP="00AD5D22">
      <w:pPr>
        <w:jc w:val="center"/>
        <w:rPr>
          <w:rFonts w:ascii="Arial" w:hAnsi="Arial" w:cs="Arial"/>
          <w:b/>
        </w:rPr>
      </w:pPr>
    </w:p>
    <w:p w:rsidR="002C72B4" w:rsidRDefault="002C72B4" w:rsidP="002C72B4"/>
    <w:p w:rsidR="002C72B4" w:rsidRDefault="002C72B4" w:rsidP="002C72B4"/>
    <w:p w:rsidR="00D858D1" w:rsidRDefault="00295E5D"/>
    <w:sectPr w:rsidR="00D8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3CED"/>
    <w:multiLevelType w:val="hybridMultilevel"/>
    <w:tmpl w:val="AA2C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F8"/>
    <w:rsid w:val="00295E5D"/>
    <w:rsid w:val="002C72B4"/>
    <w:rsid w:val="0032439A"/>
    <w:rsid w:val="003A5075"/>
    <w:rsid w:val="003D5BF8"/>
    <w:rsid w:val="003F3CC0"/>
    <w:rsid w:val="00962D28"/>
    <w:rsid w:val="00AD5D22"/>
    <w:rsid w:val="00BE68EF"/>
    <w:rsid w:val="00D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2B4"/>
    <w:pPr>
      <w:ind w:left="720"/>
      <w:contextualSpacing/>
    </w:pPr>
  </w:style>
  <w:style w:type="paragraph" w:customStyle="1" w:styleId="Bezodstpw2">
    <w:name w:val="Bez odstępów2"/>
    <w:uiPriority w:val="99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uiPriority w:val="99"/>
    <w:rsid w:val="002C72B4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  <w:style w:type="paragraph" w:customStyle="1" w:styleId="Bezodstpw4">
    <w:name w:val="Bez odstępów4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2C7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2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2B4"/>
    <w:pPr>
      <w:ind w:left="720"/>
      <w:contextualSpacing/>
    </w:pPr>
  </w:style>
  <w:style w:type="paragraph" w:customStyle="1" w:styleId="Bezodstpw2">
    <w:name w:val="Bez odstępów2"/>
    <w:uiPriority w:val="99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uiPriority w:val="99"/>
    <w:rsid w:val="002C72B4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/>
      <w:szCs w:val="20"/>
      <w:lang w:eastAsia="pl-PL"/>
    </w:rPr>
  </w:style>
  <w:style w:type="paragraph" w:customStyle="1" w:styleId="Bezodstpw4">
    <w:name w:val="Bez odstępów4"/>
    <w:rsid w:val="002C72B4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2C7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8</cp:revision>
  <cp:lastPrinted>2015-01-27T11:08:00Z</cp:lastPrinted>
  <dcterms:created xsi:type="dcterms:W3CDTF">2015-01-27T10:59:00Z</dcterms:created>
  <dcterms:modified xsi:type="dcterms:W3CDTF">2015-05-06T10:02:00Z</dcterms:modified>
</cp:coreProperties>
</file>