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06" w:rsidRDefault="00D74E06" w:rsidP="00D74E06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d</w:t>
      </w:r>
      <w:r w:rsidR="00FC1AE9">
        <w:rPr>
          <w:rFonts w:ascii="Times New Roman" w:hAnsi="Times New Roman" w:cs="Times New Roman"/>
          <w:sz w:val="24"/>
          <w:szCs w:val="24"/>
        </w:rPr>
        <w:t>o zarządzenia nr  OR-I.0050.94.</w:t>
      </w:r>
      <w:r w:rsidR="00232AC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Prezydenta Miasta Opola </w:t>
      </w:r>
      <w:r w:rsidR="00FC1AE9">
        <w:rPr>
          <w:rFonts w:ascii="Times New Roman" w:hAnsi="Times New Roman" w:cs="Times New Roman"/>
          <w:sz w:val="24"/>
          <w:szCs w:val="24"/>
        </w:rPr>
        <w:t xml:space="preserve">z dnia </w:t>
      </w:r>
      <w:bookmarkStart w:id="0" w:name="_GoBack"/>
      <w:bookmarkEnd w:id="0"/>
      <w:r w:rsidR="00FC1AE9">
        <w:rPr>
          <w:rFonts w:ascii="Times New Roman" w:hAnsi="Times New Roman" w:cs="Times New Roman"/>
          <w:sz w:val="24"/>
          <w:szCs w:val="24"/>
        </w:rPr>
        <w:t>16</w:t>
      </w:r>
      <w:r w:rsidR="00232AC7">
        <w:rPr>
          <w:rFonts w:ascii="Times New Roman" w:hAnsi="Times New Roman" w:cs="Times New Roman"/>
          <w:sz w:val="24"/>
          <w:szCs w:val="24"/>
        </w:rPr>
        <w:t>.02.2018</w:t>
      </w:r>
      <w:r w:rsidRPr="00D74E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346" w:rsidRDefault="000C734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konsultacji:</w:t>
      </w:r>
    </w:p>
    <w:p w:rsidR="006B3582" w:rsidRDefault="006B3582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trwają od </w:t>
      </w:r>
      <w:r w:rsidR="002550A1">
        <w:rPr>
          <w:rFonts w:ascii="Times New Roman" w:hAnsi="Times New Roman" w:cs="Times New Roman"/>
          <w:sz w:val="24"/>
          <w:szCs w:val="24"/>
        </w:rPr>
        <w:t>16 lutego 2018</w:t>
      </w:r>
      <w:r>
        <w:rPr>
          <w:rFonts w:ascii="Times New Roman" w:hAnsi="Times New Roman" w:cs="Times New Roman"/>
          <w:sz w:val="24"/>
          <w:szCs w:val="24"/>
        </w:rPr>
        <w:t xml:space="preserve"> r. do</w:t>
      </w:r>
      <w:r w:rsidR="002550A1">
        <w:rPr>
          <w:rFonts w:ascii="Times New Roman" w:hAnsi="Times New Roman" w:cs="Times New Roman"/>
          <w:sz w:val="24"/>
          <w:szCs w:val="24"/>
        </w:rPr>
        <w:t xml:space="preserve"> 02 marca 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7346" w:rsidRPr="00192A7E" w:rsidRDefault="000C7346" w:rsidP="000C73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58"/>
        <w:gridCol w:w="2999"/>
      </w:tblGrid>
      <w:tr w:rsidR="000C7346" w:rsidTr="005B7DC5">
        <w:trPr>
          <w:trHeight w:val="404"/>
        </w:trPr>
        <w:tc>
          <w:tcPr>
            <w:tcW w:w="2405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3658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999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74E06" w:rsidTr="005B7DC5">
        <w:tc>
          <w:tcPr>
            <w:tcW w:w="2405" w:type="dxa"/>
          </w:tcPr>
          <w:p w:rsidR="00D74E06" w:rsidRPr="002550A1" w:rsidRDefault="009F62B2" w:rsidP="009F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Elektroniczna wymiana opinii z przedstawicielami Rad</w:t>
            </w:r>
            <w:r w:rsidR="002550A1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Dzielnic</w:t>
            </w:r>
          </w:p>
        </w:tc>
        <w:tc>
          <w:tcPr>
            <w:tcW w:w="3658" w:type="dxa"/>
          </w:tcPr>
          <w:p w:rsidR="00D74E06" w:rsidRPr="002550A1" w:rsidRDefault="009F62B2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Centrum Dialogu Obywatelskiego, adres e-mail: </w:t>
            </w:r>
            <w:hyperlink r:id="rId4" w:history="1">
              <w:r w:rsidRPr="009F62B2">
                <w:rPr>
                  <w:rFonts w:ascii="Times New Roman" w:hAnsi="Times New Roman" w:cs="Times New Roman"/>
                  <w:sz w:val="24"/>
                  <w:szCs w:val="24"/>
                </w:rPr>
                <w:t>ngo@um.opole.pl</w:t>
              </w:r>
            </w:hyperlink>
          </w:p>
        </w:tc>
        <w:tc>
          <w:tcPr>
            <w:tcW w:w="2999" w:type="dxa"/>
          </w:tcPr>
          <w:p w:rsidR="00D74E06" w:rsidRPr="002550A1" w:rsidRDefault="009F62B2" w:rsidP="00D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Od 16 lutego do 02 marca 2018 r.</w:t>
            </w:r>
          </w:p>
        </w:tc>
      </w:tr>
      <w:tr w:rsidR="00D74E06" w:rsidTr="005B7DC5">
        <w:tc>
          <w:tcPr>
            <w:tcW w:w="2405" w:type="dxa"/>
          </w:tcPr>
          <w:p w:rsidR="00D74E06" w:rsidRPr="002550A1" w:rsidRDefault="00D74E06" w:rsidP="00D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Dyżury/punkty konsultacyjne</w:t>
            </w:r>
          </w:p>
        </w:tc>
        <w:tc>
          <w:tcPr>
            <w:tcW w:w="3658" w:type="dxa"/>
          </w:tcPr>
          <w:p w:rsidR="00D74E06" w:rsidRPr="002550A1" w:rsidRDefault="00D74E06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Centrum 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Dialogu Obywatelskiego, ul. Koraszewskiego 7-9, </w:t>
            </w:r>
            <w:r w:rsidR="00E00C3E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45-011 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</w:p>
        </w:tc>
        <w:tc>
          <w:tcPr>
            <w:tcW w:w="2999" w:type="dxa"/>
          </w:tcPr>
          <w:p w:rsidR="00D74E06" w:rsidRPr="002550A1" w:rsidRDefault="002550A1" w:rsidP="00D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Od 16 lutego do 02 marca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2018 r. (pon.-śr. 8.00-15.00, czw. 8.00-17.00, pt. 8.00-14.00)</w:t>
            </w:r>
          </w:p>
        </w:tc>
      </w:tr>
      <w:tr w:rsidR="00CB2F2B" w:rsidTr="005B7DC5">
        <w:tc>
          <w:tcPr>
            <w:tcW w:w="2405" w:type="dxa"/>
          </w:tcPr>
          <w:p w:rsidR="00CB2F2B" w:rsidRPr="002550A1" w:rsidRDefault="00CB2F2B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Elektroniczne przekazywanie opinii</w:t>
            </w:r>
          </w:p>
        </w:tc>
        <w:tc>
          <w:tcPr>
            <w:tcW w:w="3658" w:type="dxa"/>
          </w:tcPr>
          <w:p w:rsidR="00CB2F2B" w:rsidRPr="002550A1" w:rsidRDefault="00CB2F2B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Centrum Dialogu Obywatelskiego</w:t>
            </w:r>
            <w:r w:rsidR="002550A1" w:rsidRPr="00255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adres e-mail: </w:t>
            </w:r>
            <w:hyperlink r:id="rId5" w:history="1">
              <w:r w:rsidRPr="009F62B2">
                <w:rPr>
                  <w:rFonts w:ascii="Times New Roman" w:hAnsi="Times New Roman" w:cs="Times New Roman"/>
                  <w:sz w:val="24"/>
                  <w:szCs w:val="24"/>
                </w:rPr>
                <w:t>ngo@um.opole.pl</w:t>
              </w:r>
            </w:hyperlink>
          </w:p>
        </w:tc>
        <w:tc>
          <w:tcPr>
            <w:tcW w:w="2999" w:type="dxa"/>
          </w:tcPr>
          <w:p w:rsidR="00CB2F2B" w:rsidRPr="002550A1" w:rsidRDefault="002550A1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Od 16 lutego do 02 marca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2018 r.</w:t>
            </w:r>
          </w:p>
        </w:tc>
      </w:tr>
    </w:tbl>
    <w:p w:rsidR="007B4332" w:rsidRDefault="00FC1AE9"/>
    <w:sectPr w:rsidR="007B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CA"/>
    <w:rsid w:val="000C7346"/>
    <w:rsid w:val="00232AC7"/>
    <w:rsid w:val="002401CA"/>
    <w:rsid w:val="002550A1"/>
    <w:rsid w:val="00264489"/>
    <w:rsid w:val="003B563B"/>
    <w:rsid w:val="005B7DC5"/>
    <w:rsid w:val="006B3582"/>
    <w:rsid w:val="00782FAA"/>
    <w:rsid w:val="00940DB8"/>
    <w:rsid w:val="009F62B2"/>
    <w:rsid w:val="00C84E26"/>
    <w:rsid w:val="00CB2F2B"/>
    <w:rsid w:val="00CF38B3"/>
    <w:rsid w:val="00D00006"/>
    <w:rsid w:val="00D433F3"/>
    <w:rsid w:val="00D51676"/>
    <w:rsid w:val="00D74E06"/>
    <w:rsid w:val="00E00C3E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2BD2-C8C5-42A5-B1ED-0872722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73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Sadło</dc:creator>
  <cp:keywords/>
  <dc:description/>
  <cp:lastModifiedBy>Paweł Sadło</cp:lastModifiedBy>
  <cp:revision>16</cp:revision>
  <cp:lastPrinted>2017-10-05T12:44:00Z</cp:lastPrinted>
  <dcterms:created xsi:type="dcterms:W3CDTF">2017-10-03T08:30:00Z</dcterms:created>
  <dcterms:modified xsi:type="dcterms:W3CDTF">2018-02-16T12:34:00Z</dcterms:modified>
</cp:coreProperties>
</file>