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4"/>
        <w:gridCol w:w="6562"/>
      </w:tblGrid>
      <w:tr w:rsidR="00BD614C" w:rsidRPr="006F4203" w14:paraId="57285DC4" w14:textId="77777777" w:rsidTr="00F60214">
        <w:tc>
          <w:tcPr>
            <w:tcW w:w="2518" w:type="dxa"/>
            <w:shd w:val="clear" w:color="auto" w:fill="auto"/>
            <w:vAlign w:val="center"/>
          </w:tcPr>
          <w:p w14:paraId="4A011BC5" w14:textId="77777777" w:rsidR="00BD614C" w:rsidRPr="006F4203" w:rsidRDefault="00BD614C" w:rsidP="00F60214">
            <w:pPr>
              <w:spacing w:after="0" w:line="240" w:lineRule="auto"/>
              <w:rPr>
                <w:rFonts w:ascii="Calibri" w:hAnsi="Calibri" w:cs="Calibri"/>
              </w:rPr>
            </w:pPr>
            <w:r w:rsidRPr="006F4203">
              <w:rPr>
                <w:rFonts w:ascii="Calibri" w:hAnsi="Calibri" w:cs="Calibri"/>
              </w:rPr>
              <w:t>Nr</w:t>
            </w:r>
            <w:r>
              <w:rPr>
                <w:rFonts w:ascii="Calibri" w:hAnsi="Calibri" w:cs="Calibri"/>
              </w:rPr>
              <w:t xml:space="preserve"> </w:t>
            </w:r>
            <w:r w:rsidRPr="006F4203">
              <w:rPr>
                <w:rFonts w:ascii="Calibri" w:hAnsi="Calibri" w:cs="Calibri"/>
              </w:rPr>
              <w:t>wniosku</w:t>
            </w:r>
            <w:r>
              <w:rPr>
                <w:rFonts w:ascii="Calibri" w:hAnsi="Calibri" w:cs="Calibri"/>
              </w:rPr>
              <w:t xml:space="preserve"> </w:t>
            </w:r>
            <w:r w:rsidRPr="006F4203"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 xml:space="preserve"> </w:t>
            </w:r>
            <w:r w:rsidRPr="006F4203">
              <w:rPr>
                <w:rFonts w:ascii="Calibri" w:hAnsi="Calibri" w:cs="Calibri"/>
              </w:rPr>
              <w:t>projektu</w:t>
            </w:r>
          </w:p>
        </w:tc>
        <w:tc>
          <w:tcPr>
            <w:tcW w:w="6770" w:type="dxa"/>
            <w:shd w:val="clear" w:color="auto" w:fill="auto"/>
            <w:vAlign w:val="center"/>
          </w:tcPr>
          <w:p w14:paraId="279340C4" w14:textId="77777777" w:rsidR="00BD614C" w:rsidRPr="006F4203" w:rsidRDefault="00BD614C" w:rsidP="00F60214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6F4203">
              <w:rPr>
                <w:rFonts w:ascii="Calibri" w:hAnsi="Calibri" w:cs="Calibri"/>
                <w:b/>
              </w:rPr>
              <w:t>POWR.02.18.00-00-0023/17</w:t>
            </w:r>
          </w:p>
        </w:tc>
      </w:tr>
      <w:tr w:rsidR="00BD614C" w:rsidRPr="006F4203" w14:paraId="40172702" w14:textId="77777777" w:rsidTr="00F60214">
        <w:tc>
          <w:tcPr>
            <w:tcW w:w="2518" w:type="dxa"/>
            <w:shd w:val="clear" w:color="auto" w:fill="auto"/>
            <w:vAlign w:val="center"/>
          </w:tcPr>
          <w:p w14:paraId="42A21BBE" w14:textId="77777777" w:rsidR="00BD614C" w:rsidRPr="006F4203" w:rsidRDefault="00BD614C" w:rsidP="00F60214">
            <w:pPr>
              <w:spacing w:after="0" w:line="240" w:lineRule="auto"/>
              <w:rPr>
                <w:rFonts w:ascii="Calibri" w:hAnsi="Calibri" w:cs="Calibri"/>
              </w:rPr>
            </w:pPr>
            <w:r w:rsidRPr="006F4203">
              <w:rPr>
                <w:rFonts w:ascii="Calibri" w:hAnsi="Calibri" w:cs="Calibri"/>
              </w:rPr>
              <w:t>Tytuł</w:t>
            </w:r>
            <w:r>
              <w:rPr>
                <w:rFonts w:ascii="Calibri" w:hAnsi="Calibri" w:cs="Calibri"/>
              </w:rPr>
              <w:t xml:space="preserve"> </w:t>
            </w:r>
            <w:r w:rsidRPr="006F4203">
              <w:rPr>
                <w:rFonts w:ascii="Calibri" w:hAnsi="Calibri" w:cs="Calibri"/>
              </w:rPr>
              <w:t>projektu</w:t>
            </w:r>
          </w:p>
        </w:tc>
        <w:tc>
          <w:tcPr>
            <w:tcW w:w="6770" w:type="dxa"/>
            <w:shd w:val="clear" w:color="auto" w:fill="auto"/>
            <w:vAlign w:val="center"/>
          </w:tcPr>
          <w:p w14:paraId="600F254F" w14:textId="77777777" w:rsidR="00BD614C" w:rsidRPr="006F4203" w:rsidRDefault="00BD614C" w:rsidP="00F60214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6F4203">
              <w:rPr>
                <w:rFonts w:ascii="Calibri" w:hAnsi="Calibri" w:cs="Calibri"/>
                <w:b/>
              </w:rPr>
              <w:t>E-rozrachunki,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6F4203">
              <w:rPr>
                <w:rFonts w:ascii="Calibri" w:hAnsi="Calibri" w:cs="Calibri"/>
                <w:b/>
              </w:rPr>
              <w:t>e-podatki,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6F4203">
              <w:rPr>
                <w:rFonts w:ascii="Calibri" w:hAnsi="Calibri" w:cs="Calibri"/>
                <w:b/>
              </w:rPr>
              <w:t>e-opłaty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6F4203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6F4203">
              <w:rPr>
                <w:rFonts w:ascii="Calibri" w:hAnsi="Calibri" w:cs="Calibri"/>
                <w:b/>
              </w:rPr>
              <w:t>wysoka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6F4203">
              <w:rPr>
                <w:rFonts w:ascii="Calibri" w:hAnsi="Calibri" w:cs="Calibri"/>
                <w:b/>
              </w:rPr>
              <w:t>jakość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6F4203">
              <w:rPr>
                <w:rFonts w:ascii="Calibri" w:hAnsi="Calibri" w:cs="Calibri"/>
                <w:b/>
              </w:rPr>
              <w:t>usług,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6F4203">
              <w:rPr>
                <w:rFonts w:ascii="Calibri" w:hAnsi="Calibri" w:cs="Calibri"/>
                <w:b/>
              </w:rPr>
              <w:t>kompetencje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6F4203">
              <w:rPr>
                <w:rFonts w:ascii="Calibri" w:hAnsi="Calibri" w:cs="Calibri"/>
                <w:b/>
              </w:rPr>
              <w:t>i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6F4203">
              <w:rPr>
                <w:rFonts w:ascii="Calibri" w:hAnsi="Calibri" w:cs="Calibri"/>
                <w:b/>
              </w:rPr>
              <w:t>elektronizacja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6F4203">
              <w:rPr>
                <w:rFonts w:ascii="Calibri" w:hAnsi="Calibri" w:cs="Calibri"/>
                <w:b/>
              </w:rPr>
              <w:t>administracji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6F4203">
              <w:rPr>
                <w:rFonts w:ascii="Calibri" w:hAnsi="Calibri" w:cs="Calibri"/>
                <w:b/>
              </w:rPr>
              <w:t>samorządowej.</w:t>
            </w:r>
          </w:p>
        </w:tc>
      </w:tr>
    </w:tbl>
    <w:p w14:paraId="4499F23D" w14:textId="77777777" w:rsidR="00425650" w:rsidRDefault="00425650" w:rsidP="00CB41DD"/>
    <w:p w14:paraId="0C0EEA11" w14:textId="77777777" w:rsidR="0082109F" w:rsidRDefault="0082109F" w:rsidP="00CB41DD"/>
    <w:p w14:paraId="60EEF1D0" w14:textId="26083134" w:rsidR="00425650" w:rsidRDefault="00FF0C5E" w:rsidP="00425650">
      <w:pPr>
        <w:jc w:val="center"/>
      </w:pPr>
      <w:r>
        <w:rPr>
          <w:rFonts w:cs="Times New Roman"/>
          <w:b/>
        </w:rPr>
        <w:t xml:space="preserve">WSTĘPNE </w:t>
      </w:r>
      <w:r w:rsidR="00425650">
        <w:rPr>
          <w:rFonts w:cs="Times New Roman"/>
          <w:b/>
        </w:rPr>
        <w:t xml:space="preserve">ZAŁOŻENIA </w:t>
      </w:r>
      <w:r>
        <w:rPr>
          <w:rFonts w:cs="Times New Roman"/>
          <w:b/>
        </w:rPr>
        <w:t>DO PROJ</w:t>
      </w:r>
      <w:r w:rsidR="006A1FCE">
        <w:rPr>
          <w:rFonts w:cs="Times New Roman"/>
          <w:b/>
        </w:rPr>
        <w:t>EK</w:t>
      </w:r>
      <w:r>
        <w:rPr>
          <w:rFonts w:cs="Times New Roman"/>
          <w:b/>
        </w:rPr>
        <w:t xml:space="preserve">TU </w:t>
      </w:r>
      <w:r w:rsidR="00776B70">
        <w:rPr>
          <w:rFonts w:cs="Times New Roman"/>
          <w:b/>
        </w:rPr>
        <w:t>WDROŻENIA SYSTEMU TELEINFORMATYCZNEGO</w:t>
      </w:r>
      <w:r w:rsidR="00776B70" w:rsidRPr="00776B70">
        <w:rPr>
          <w:rFonts w:cs="Times New Roman"/>
          <w:b/>
          <w:caps/>
        </w:rPr>
        <w:t xml:space="preserve"> </w:t>
      </w:r>
      <w:r w:rsidR="00776B70">
        <w:rPr>
          <w:rFonts w:cs="Times New Roman"/>
          <w:b/>
          <w:caps/>
        </w:rPr>
        <w:t>do </w:t>
      </w:r>
      <w:r w:rsidR="00776B70" w:rsidRPr="00776B70">
        <w:rPr>
          <w:rFonts w:cs="Times New Roman"/>
          <w:b/>
          <w:caps/>
        </w:rPr>
        <w:t>zarządzania zasobem nieruchomości</w:t>
      </w:r>
      <w:r w:rsidR="00AB192B">
        <w:rPr>
          <w:rFonts w:cs="Times New Roman"/>
          <w:b/>
        </w:rPr>
        <w:br/>
        <w:t>ZAŁĄCZNIK</w:t>
      </w:r>
      <w:r w:rsidR="00776B70">
        <w:rPr>
          <w:rFonts w:cs="Times New Roman"/>
          <w:b/>
        </w:rPr>
        <w:t xml:space="preserve"> 2</w:t>
      </w:r>
      <w:r w:rsidR="00AB192B">
        <w:rPr>
          <w:rFonts w:cs="Times New Roman"/>
          <w:b/>
        </w:rPr>
        <w:t xml:space="preserve"> DO OGŁOSZENIA</w:t>
      </w:r>
      <w:r>
        <w:rPr>
          <w:rFonts w:cs="Times New Roman"/>
          <w:b/>
        </w:rPr>
        <w:t xml:space="preserve"> </w:t>
      </w:r>
      <w:r w:rsidR="00425650" w:rsidRPr="005D183E">
        <w:rPr>
          <w:rFonts w:cs="Times New Roman"/>
          <w:b/>
        </w:rPr>
        <w:t>DIALOGU</w:t>
      </w:r>
      <w:r w:rsidR="00425650">
        <w:rPr>
          <w:rFonts w:cs="Times New Roman"/>
          <w:b/>
        </w:rPr>
        <w:t xml:space="preserve"> </w:t>
      </w:r>
      <w:r w:rsidR="00425650" w:rsidRPr="005D183E">
        <w:rPr>
          <w:rFonts w:cs="Times New Roman"/>
          <w:b/>
        </w:rPr>
        <w:t>TECHNICZN</w:t>
      </w:r>
      <w:r w:rsidR="00425650">
        <w:rPr>
          <w:rFonts w:cs="Times New Roman"/>
          <w:b/>
        </w:rPr>
        <w:t xml:space="preserve">EGO NR </w:t>
      </w:r>
      <w:r w:rsidR="00D36807">
        <w:rPr>
          <w:rFonts w:cs="Times New Roman"/>
          <w:b/>
        </w:rPr>
        <w:t>WI_1/</w:t>
      </w:r>
      <w:r w:rsidR="00425650">
        <w:rPr>
          <w:rFonts w:cs="Times New Roman"/>
          <w:b/>
        </w:rPr>
        <w:t>2018</w:t>
      </w:r>
    </w:p>
    <w:p w14:paraId="49BFA8BB" w14:textId="77777777" w:rsidR="00425650" w:rsidRDefault="00425650" w:rsidP="00CB41DD"/>
    <w:p w14:paraId="58B8E48D" w14:textId="2716102A" w:rsidR="00853005" w:rsidRDefault="005C4940" w:rsidP="00CB41DD">
      <w:r>
        <w:t xml:space="preserve">I. </w:t>
      </w:r>
      <w:r w:rsidR="00853005" w:rsidRPr="00853005">
        <w:t>CEL</w:t>
      </w:r>
      <w:r w:rsidR="00425650">
        <w:t xml:space="preserve"> </w:t>
      </w:r>
      <w:r w:rsidR="00853005" w:rsidRPr="00853005">
        <w:t>PROWADZENIA</w:t>
      </w:r>
      <w:r w:rsidR="00425650">
        <w:t xml:space="preserve"> </w:t>
      </w:r>
      <w:r w:rsidR="00853005" w:rsidRPr="00853005">
        <w:t>DIALOGU</w:t>
      </w:r>
      <w:r w:rsidR="00425650">
        <w:t xml:space="preserve"> </w:t>
      </w:r>
      <w:r w:rsidR="00853005" w:rsidRPr="00853005">
        <w:t>TECHNICZNEGO</w:t>
      </w:r>
      <w:r w:rsidR="00425650">
        <w:t xml:space="preserve"> </w:t>
      </w:r>
    </w:p>
    <w:p w14:paraId="4824CE2A" w14:textId="77777777" w:rsidR="000418C7" w:rsidRDefault="00853005" w:rsidP="00942229">
      <w:pPr>
        <w:pStyle w:val="Akapitzlist"/>
        <w:numPr>
          <w:ilvl w:val="0"/>
          <w:numId w:val="8"/>
        </w:numPr>
        <w:ind w:left="284" w:hanging="284"/>
        <w:jc w:val="both"/>
      </w:pPr>
      <w:r w:rsidRPr="00853005">
        <w:t>Doradztwo</w:t>
      </w:r>
      <w:r w:rsidR="00425650">
        <w:t xml:space="preserve"> </w:t>
      </w:r>
      <w:r w:rsidRPr="00853005">
        <w:t>oraz</w:t>
      </w:r>
      <w:r w:rsidR="00425650">
        <w:t xml:space="preserve"> </w:t>
      </w:r>
      <w:r w:rsidRPr="00853005">
        <w:t>pozyskanie</w:t>
      </w:r>
      <w:r w:rsidR="00425650">
        <w:t xml:space="preserve"> </w:t>
      </w:r>
      <w:r w:rsidRPr="00853005">
        <w:t>informacji</w:t>
      </w:r>
      <w:r w:rsidR="00425650">
        <w:t xml:space="preserve"> </w:t>
      </w:r>
      <w:r w:rsidRPr="00853005">
        <w:t>potrzebnych</w:t>
      </w:r>
      <w:r w:rsidR="00425650">
        <w:t xml:space="preserve"> </w:t>
      </w:r>
      <w:r w:rsidRPr="00853005">
        <w:t>do</w:t>
      </w:r>
      <w:r w:rsidR="00425650">
        <w:t xml:space="preserve"> </w:t>
      </w:r>
      <w:r w:rsidRPr="00853005">
        <w:t>przygotowania</w:t>
      </w:r>
      <w:r w:rsidR="00425650">
        <w:t xml:space="preserve"> </w:t>
      </w:r>
      <w:r w:rsidRPr="00853005">
        <w:t>opisu</w:t>
      </w:r>
      <w:r w:rsidR="00425650">
        <w:t xml:space="preserve"> </w:t>
      </w:r>
      <w:r w:rsidRPr="00853005">
        <w:t>prze</w:t>
      </w:r>
      <w:r w:rsidR="00FA00F5">
        <w:t>dmiotu</w:t>
      </w:r>
      <w:r w:rsidR="00425650">
        <w:t xml:space="preserve"> </w:t>
      </w:r>
      <w:r w:rsidR="00FA00F5">
        <w:t>zamówienia</w:t>
      </w:r>
      <w:r w:rsidR="00425650">
        <w:t xml:space="preserve"> </w:t>
      </w:r>
      <w:r w:rsidR="00FA00F5">
        <w:t>w</w:t>
      </w:r>
      <w:r w:rsidR="00425650">
        <w:t xml:space="preserve"> </w:t>
      </w:r>
      <w:r w:rsidR="00FA00F5">
        <w:t>celu</w:t>
      </w:r>
      <w:r w:rsidR="00425650">
        <w:t xml:space="preserve"> </w:t>
      </w:r>
      <w:r w:rsidRPr="00853005">
        <w:t>udzielenia</w:t>
      </w:r>
      <w:r w:rsidR="00425650">
        <w:t xml:space="preserve"> </w:t>
      </w:r>
      <w:r w:rsidRPr="00853005">
        <w:t>zamówienia</w:t>
      </w:r>
      <w:r w:rsidR="00425650">
        <w:t xml:space="preserve"> </w:t>
      </w:r>
      <w:r w:rsidRPr="00853005">
        <w:t>publicznego</w:t>
      </w:r>
      <w:r w:rsidR="00425650">
        <w:t xml:space="preserve"> </w:t>
      </w:r>
      <w:r w:rsidRPr="00853005">
        <w:t>na</w:t>
      </w:r>
      <w:r w:rsidR="00425650">
        <w:t xml:space="preserve"> </w:t>
      </w:r>
      <w:r w:rsidR="000418C7">
        <w:t>realizację</w:t>
      </w:r>
      <w:r w:rsidR="00425650">
        <w:t xml:space="preserve"> </w:t>
      </w:r>
      <w:r w:rsidR="000418C7">
        <w:t>zadań:</w:t>
      </w:r>
    </w:p>
    <w:p w14:paraId="4705EC09" w14:textId="2C9D5F33" w:rsidR="000418C7" w:rsidRDefault="000418C7" w:rsidP="00942229">
      <w:pPr>
        <w:pStyle w:val="Akapitzlist"/>
        <w:numPr>
          <w:ilvl w:val="1"/>
          <w:numId w:val="18"/>
        </w:numPr>
        <w:ind w:left="567" w:hanging="283"/>
        <w:jc w:val="both"/>
      </w:pPr>
      <w:r w:rsidRPr="000418C7">
        <w:t>Zakup</w:t>
      </w:r>
      <w:r w:rsidR="00425650">
        <w:t xml:space="preserve"> </w:t>
      </w:r>
      <w:r w:rsidRPr="000418C7">
        <w:t>i</w:t>
      </w:r>
      <w:r w:rsidR="00425650">
        <w:t xml:space="preserve"> </w:t>
      </w:r>
      <w:r w:rsidRPr="000418C7">
        <w:t>wdrożenie</w:t>
      </w:r>
      <w:r w:rsidR="00425650">
        <w:t xml:space="preserve"> </w:t>
      </w:r>
      <w:r w:rsidRPr="000418C7">
        <w:t>programu</w:t>
      </w:r>
      <w:r w:rsidR="00425650">
        <w:t xml:space="preserve"> </w:t>
      </w:r>
      <w:r w:rsidRPr="000418C7">
        <w:t>do</w:t>
      </w:r>
      <w:r w:rsidR="00425650">
        <w:t xml:space="preserve"> </w:t>
      </w:r>
      <w:r w:rsidRPr="000418C7">
        <w:t>prowadzenia</w:t>
      </w:r>
      <w:r w:rsidR="00425650">
        <w:t xml:space="preserve"> </w:t>
      </w:r>
      <w:r w:rsidRPr="000418C7">
        <w:t>zasobu</w:t>
      </w:r>
      <w:r w:rsidR="00425650">
        <w:t xml:space="preserve"> </w:t>
      </w:r>
      <w:r w:rsidRPr="000418C7">
        <w:t>nieruchomości</w:t>
      </w:r>
      <w:r w:rsidR="00425650">
        <w:t xml:space="preserve"> </w:t>
      </w:r>
      <w:r w:rsidRPr="000418C7">
        <w:t>w</w:t>
      </w:r>
      <w:r w:rsidR="00425650">
        <w:t xml:space="preserve"> </w:t>
      </w:r>
      <w:r w:rsidRPr="000418C7">
        <w:t>U</w:t>
      </w:r>
      <w:r>
        <w:t>rzędzie</w:t>
      </w:r>
      <w:r w:rsidR="00425650">
        <w:t xml:space="preserve"> </w:t>
      </w:r>
      <w:r w:rsidRPr="000418C7">
        <w:t>M</w:t>
      </w:r>
      <w:r>
        <w:t>iasta</w:t>
      </w:r>
      <w:r w:rsidR="00425650">
        <w:t xml:space="preserve"> </w:t>
      </w:r>
      <w:r w:rsidRPr="000418C7">
        <w:t>Opol</w:t>
      </w:r>
      <w:r>
        <w:t>a</w:t>
      </w:r>
      <w:r w:rsidRPr="000418C7">
        <w:t>,</w:t>
      </w:r>
      <w:r w:rsidR="00425650">
        <w:t xml:space="preserve"> </w:t>
      </w:r>
      <w:r w:rsidRPr="000418C7">
        <w:t>umożliwiający</w:t>
      </w:r>
      <w:r w:rsidR="00425650">
        <w:t xml:space="preserve"> </w:t>
      </w:r>
      <w:r w:rsidRPr="000418C7">
        <w:t>ewidencjonowanie</w:t>
      </w:r>
      <w:r w:rsidR="00425650">
        <w:t xml:space="preserve"> </w:t>
      </w:r>
      <w:r w:rsidRPr="000418C7">
        <w:t>nieruchomości</w:t>
      </w:r>
      <w:r w:rsidR="00425650">
        <w:t xml:space="preserve"> </w:t>
      </w:r>
      <w:r w:rsidRPr="000418C7">
        <w:t>gminnych</w:t>
      </w:r>
      <w:r w:rsidR="00425650">
        <w:t xml:space="preserve"> </w:t>
      </w:r>
      <w:r w:rsidRPr="000418C7">
        <w:t>i</w:t>
      </w:r>
      <w:r w:rsidR="00425650">
        <w:t xml:space="preserve"> </w:t>
      </w:r>
      <w:r w:rsidRPr="000418C7">
        <w:t>powiatowych,</w:t>
      </w:r>
      <w:r w:rsidR="00425650">
        <w:t xml:space="preserve"> </w:t>
      </w:r>
      <w:r w:rsidRPr="000418C7">
        <w:t>ewidencjonowanie</w:t>
      </w:r>
      <w:r w:rsidR="00425650">
        <w:t xml:space="preserve"> </w:t>
      </w:r>
      <w:r w:rsidRPr="000418C7">
        <w:t>nieruchomości</w:t>
      </w:r>
      <w:r w:rsidR="00425650">
        <w:t xml:space="preserve"> </w:t>
      </w:r>
      <w:r w:rsidRPr="000418C7">
        <w:t>jako</w:t>
      </w:r>
      <w:r w:rsidR="00425650">
        <w:t xml:space="preserve"> </w:t>
      </w:r>
      <w:r w:rsidRPr="000418C7">
        <w:t>środków</w:t>
      </w:r>
      <w:r w:rsidR="00425650">
        <w:t xml:space="preserve"> </w:t>
      </w:r>
      <w:r w:rsidRPr="000418C7">
        <w:t>trwałych,</w:t>
      </w:r>
      <w:r w:rsidR="00425650">
        <w:t xml:space="preserve"> </w:t>
      </w:r>
      <w:r w:rsidRPr="000418C7">
        <w:t>zarządzanie</w:t>
      </w:r>
      <w:r w:rsidR="00425650">
        <w:t xml:space="preserve"> </w:t>
      </w:r>
      <w:r w:rsidRPr="000418C7">
        <w:t>nieruchomościami</w:t>
      </w:r>
      <w:r w:rsidR="00425650">
        <w:t xml:space="preserve"> </w:t>
      </w:r>
      <w:r w:rsidRPr="000418C7">
        <w:t>oraz</w:t>
      </w:r>
      <w:r w:rsidR="00425650">
        <w:t xml:space="preserve"> </w:t>
      </w:r>
      <w:r w:rsidRPr="000418C7">
        <w:t>tworzenia</w:t>
      </w:r>
      <w:r w:rsidR="00425650">
        <w:t xml:space="preserve"> </w:t>
      </w:r>
      <w:r w:rsidRPr="000418C7">
        <w:t>planów</w:t>
      </w:r>
      <w:r w:rsidR="00425650">
        <w:t xml:space="preserve"> </w:t>
      </w:r>
      <w:r w:rsidRPr="000418C7">
        <w:t>wykorzystania</w:t>
      </w:r>
      <w:r w:rsidR="00425650">
        <w:t xml:space="preserve"> </w:t>
      </w:r>
      <w:r w:rsidRPr="000418C7">
        <w:t>zasobu</w:t>
      </w:r>
      <w:r w:rsidR="00FE2404">
        <w:t>.</w:t>
      </w:r>
    </w:p>
    <w:p w14:paraId="493CF9C0" w14:textId="3C12787B" w:rsidR="000418C7" w:rsidRDefault="00FE2404" w:rsidP="00942229">
      <w:pPr>
        <w:pStyle w:val="Akapitzlist"/>
        <w:numPr>
          <w:ilvl w:val="1"/>
          <w:numId w:val="18"/>
        </w:numPr>
        <w:ind w:left="567" w:hanging="283"/>
        <w:jc w:val="both"/>
      </w:pPr>
      <w:r w:rsidRPr="00FE2404">
        <w:t>Integracja</w:t>
      </w:r>
      <w:r w:rsidR="00425650">
        <w:t xml:space="preserve"> </w:t>
      </w:r>
      <w:r w:rsidRPr="00FE2404">
        <w:t>programu</w:t>
      </w:r>
      <w:r w:rsidR="00425650">
        <w:t xml:space="preserve"> </w:t>
      </w:r>
      <w:r w:rsidRPr="00FE2404">
        <w:t>do</w:t>
      </w:r>
      <w:r w:rsidR="00425650">
        <w:t xml:space="preserve"> </w:t>
      </w:r>
      <w:r w:rsidRPr="00FE2404">
        <w:t>prowadzenia</w:t>
      </w:r>
      <w:r w:rsidR="00425650">
        <w:t xml:space="preserve"> </w:t>
      </w:r>
      <w:r w:rsidRPr="00FE2404">
        <w:t>zasobu</w:t>
      </w:r>
      <w:r w:rsidR="00425650">
        <w:t xml:space="preserve"> </w:t>
      </w:r>
      <w:r w:rsidRPr="00FE2404">
        <w:t>nieruchomości</w:t>
      </w:r>
      <w:r w:rsidR="00425650">
        <w:t xml:space="preserve"> </w:t>
      </w:r>
      <w:r w:rsidRPr="00FE2404">
        <w:t>z</w:t>
      </w:r>
      <w:r w:rsidR="00425650">
        <w:t xml:space="preserve"> </w:t>
      </w:r>
      <w:r w:rsidRPr="00FE2404">
        <w:t>innymi</w:t>
      </w:r>
      <w:r w:rsidR="00425650">
        <w:t xml:space="preserve"> </w:t>
      </w:r>
      <w:r w:rsidRPr="00FE2404">
        <w:t>programami</w:t>
      </w:r>
      <w:r w:rsidR="00425650">
        <w:t xml:space="preserve"> </w:t>
      </w:r>
      <w:r w:rsidRPr="00FE2404">
        <w:t>dziedzinowymi,</w:t>
      </w:r>
      <w:r w:rsidR="00425650">
        <w:t xml:space="preserve"> </w:t>
      </w:r>
      <w:r w:rsidRPr="00FE2404">
        <w:t>takimi</w:t>
      </w:r>
      <w:r w:rsidR="00425650">
        <w:t xml:space="preserve"> </w:t>
      </w:r>
      <w:r w:rsidRPr="00FE2404">
        <w:t>jak</w:t>
      </w:r>
      <w:r w:rsidR="00425650">
        <w:t xml:space="preserve"> </w:t>
      </w:r>
      <w:r w:rsidRPr="00FE2404">
        <w:t>KSAT</w:t>
      </w:r>
      <w:r w:rsidR="008521D2">
        <w:t xml:space="preserve"> </w:t>
      </w:r>
      <w:r w:rsidR="008521D2">
        <w:rPr>
          <w:rFonts w:eastAsia="Calibri" w:cstheme="minorHAnsi"/>
        </w:rPr>
        <w:t>firmy COIG S.A. z Katowic</w:t>
      </w:r>
      <w:r w:rsidRPr="00FE2404">
        <w:t>,</w:t>
      </w:r>
      <w:r w:rsidR="00425650">
        <w:t xml:space="preserve"> </w:t>
      </w:r>
      <w:r w:rsidRPr="00FE2404">
        <w:t>GEO-INFO</w:t>
      </w:r>
      <w:r w:rsidR="008521D2">
        <w:t xml:space="preserve"> </w:t>
      </w:r>
      <w:r w:rsidR="008521D2">
        <w:rPr>
          <w:rFonts w:eastAsia="Calibri" w:cstheme="minorHAnsi"/>
        </w:rPr>
        <w:t xml:space="preserve">firmy </w:t>
      </w:r>
      <w:r w:rsidR="008521D2" w:rsidRPr="00783B98">
        <w:rPr>
          <w:rFonts w:eastAsia="Calibri" w:cstheme="minorHAnsi"/>
        </w:rPr>
        <w:t>SYSTHERM INFO</w:t>
      </w:r>
      <w:r w:rsidR="00DC1CB4">
        <w:rPr>
          <w:rFonts w:eastAsia="Calibri" w:cstheme="minorHAnsi"/>
        </w:rPr>
        <w:br/>
      </w:r>
      <w:r w:rsidR="008521D2" w:rsidRPr="00783B98">
        <w:rPr>
          <w:rFonts w:eastAsia="Calibri" w:cstheme="minorHAnsi"/>
        </w:rPr>
        <w:t>Sp. z o.o.</w:t>
      </w:r>
      <w:r w:rsidR="008521D2">
        <w:rPr>
          <w:rFonts w:eastAsia="Calibri" w:cstheme="minorHAnsi"/>
        </w:rPr>
        <w:t xml:space="preserve"> z Poznania,</w:t>
      </w:r>
      <w:r w:rsidR="00425650">
        <w:t xml:space="preserve"> </w:t>
      </w:r>
      <w:r w:rsidRPr="00FE2404">
        <w:t>dla</w:t>
      </w:r>
      <w:r w:rsidR="00425650">
        <w:t xml:space="preserve"> </w:t>
      </w:r>
      <w:r w:rsidRPr="00FE2404">
        <w:t>potrzeb</w:t>
      </w:r>
      <w:r w:rsidR="00425650">
        <w:t xml:space="preserve"> </w:t>
      </w:r>
      <w:r w:rsidRPr="00FE2404">
        <w:t>wzajemnego</w:t>
      </w:r>
      <w:r w:rsidR="00425650">
        <w:t xml:space="preserve"> </w:t>
      </w:r>
      <w:r w:rsidRPr="00FE2404">
        <w:t>dwustronnego</w:t>
      </w:r>
      <w:r w:rsidR="00425650">
        <w:t xml:space="preserve"> </w:t>
      </w:r>
      <w:r w:rsidRPr="00FE2404">
        <w:t>zasilania</w:t>
      </w:r>
      <w:r w:rsidR="00425650">
        <w:t xml:space="preserve"> </w:t>
      </w:r>
      <w:r w:rsidRPr="00FE2404">
        <w:t>informacjami</w:t>
      </w:r>
      <w:r w:rsidR="00425650">
        <w:t xml:space="preserve"> </w:t>
      </w:r>
      <w:r w:rsidRPr="00FE2404">
        <w:t>oraz</w:t>
      </w:r>
      <w:r w:rsidR="00425650">
        <w:t xml:space="preserve"> </w:t>
      </w:r>
      <w:r w:rsidRPr="00FE2404">
        <w:t>przepływu</w:t>
      </w:r>
      <w:r w:rsidR="00425650">
        <w:t xml:space="preserve"> </w:t>
      </w:r>
      <w:r w:rsidRPr="00FE2404">
        <w:t>spraw</w:t>
      </w:r>
      <w:r w:rsidR="00425650">
        <w:t xml:space="preserve"> </w:t>
      </w:r>
      <w:r w:rsidRPr="00FE2404">
        <w:t>i</w:t>
      </w:r>
      <w:r w:rsidR="00425650">
        <w:t xml:space="preserve"> </w:t>
      </w:r>
      <w:r w:rsidRPr="00FE2404">
        <w:t>dokumentów</w:t>
      </w:r>
      <w:r w:rsidR="00425650">
        <w:t xml:space="preserve"> </w:t>
      </w:r>
      <w:r w:rsidRPr="00FE2404">
        <w:t>w</w:t>
      </w:r>
      <w:r w:rsidR="00425650">
        <w:t xml:space="preserve"> </w:t>
      </w:r>
      <w:r w:rsidRPr="00FE2404">
        <w:t>U</w:t>
      </w:r>
      <w:r>
        <w:t>rzędzie</w:t>
      </w:r>
      <w:r w:rsidR="00425650">
        <w:t xml:space="preserve"> </w:t>
      </w:r>
      <w:r w:rsidRPr="00FE2404">
        <w:t>M</w:t>
      </w:r>
      <w:r>
        <w:t>iasta.</w:t>
      </w:r>
    </w:p>
    <w:p w14:paraId="4346047B" w14:textId="77777777" w:rsidR="00853005" w:rsidRPr="00FA00F5" w:rsidRDefault="00FA00F5" w:rsidP="00942229">
      <w:pPr>
        <w:pStyle w:val="Akapitzlist"/>
        <w:numPr>
          <w:ilvl w:val="0"/>
          <w:numId w:val="8"/>
        </w:numPr>
        <w:ind w:left="284" w:hanging="284"/>
        <w:jc w:val="both"/>
      </w:pPr>
      <w:r w:rsidRPr="00FA00F5">
        <w:t>Uzyskanie</w:t>
      </w:r>
      <w:r w:rsidR="00425650">
        <w:t xml:space="preserve"> </w:t>
      </w:r>
      <w:r w:rsidRPr="00FA00F5">
        <w:t>informacji</w:t>
      </w:r>
      <w:r w:rsidR="00425650">
        <w:t xml:space="preserve"> </w:t>
      </w:r>
      <w:r w:rsidRPr="00FA00F5">
        <w:t>o</w:t>
      </w:r>
      <w:r w:rsidR="00425650">
        <w:t xml:space="preserve"> </w:t>
      </w:r>
      <w:r w:rsidRPr="00FA00F5">
        <w:t>cechach</w:t>
      </w:r>
      <w:r w:rsidR="00425650">
        <w:t xml:space="preserve"> </w:t>
      </w:r>
      <w:r w:rsidRPr="00FA00F5">
        <w:t>jakie</w:t>
      </w:r>
      <w:r w:rsidR="00425650">
        <w:t xml:space="preserve"> </w:t>
      </w:r>
      <w:r w:rsidRPr="00FA00F5">
        <w:t>powinien</w:t>
      </w:r>
      <w:r w:rsidR="00425650">
        <w:t xml:space="preserve"> </w:t>
      </w:r>
      <w:r w:rsidRPr="00FA00F5">
        <w:t>spełnić</w:t>
      </w:r>
      <w:r w:rsidR="00425650">
        <w:t xml:space="preserve"> </w:t>
      </w:r>
      <w:r w:rsidRPr="00FA00F5">
        <w:t>system</w:t>
      </w:r>
      <w:r>
        <w:t>.</w:t>
      </w:r>
    </w:p>
    <w:p w14:paraId="2DFF3F1B" w14:textId="51A52FB5" w:rsidR="00CB41DD" w:rsidRDefault="005C4940" w:rsidP="00CB41DD">
      <w:r>
        <w:t xml:space="preserve">II. </w:t>
      </w:r>
      <w:r w:rsidR="00397764">
        <w:t xml:space="preserve"> </w:t>
      </w:r>
      <w:r w:rsidR="00CB41DD" w:rsidRPr="00397764">
        <w:rPr>
          <w:caps/>
        </w:rPr>
        <w:t>Wstępne</w:t>
      </w:r>
      <w:r w:rsidR="00425650" w:rsidRPr="00397764">
        <w:rPr>
          <w:caps/>
        </w:rPr>
        <w:t xml:space="preserve"> </w:t>
      </w:r>
      <w:r w:rsidR="00CB41DD" w:rsidRPr="00397764">
        <w:rPr>
          <w:caps/>
        </w:rPr>
        <w:t>założenia</w:t>
      </w:r>
      <w:r w:rsidR="00425650" w:rsidRPr="00397764">
        <w:rPr>
          <w:caps/>
        </w:rPr>
        <w:t xml:space="preserve"> </w:t>
      </w:r>
      <w:r w:rsidR="00CB41DD" w:rsidRPr="00397764">
        <w:rPr>
          <w:caps/>
        </w:rPr>
        <w:t>do</w:t>
      </w:r>
      <w:r w:rsidR="00425650" w:rsidRPr="00397764">
        <w:rPr>
          <w:caps/>
        </w:rPr>
        <w:t xml:space="preserve"> </w:t>
      </w:r>
      <w:r w:rsidR="00CB41DD" w:rsidRPr="00397764">
        <w:rPr>
          <w:caps/>
        </w:rPr>
        <w:t>projektu.</w:t>
      </w:r>
      <w:r w:rsidR="00425650">
        <w:t xml:space="preserve"> </w:t>
      </w:r>
    </w:p>
    <w:p w14:paraId="3424BE62" w14:textId="07D2EB95" w:rsidR="00CB41DD" w:rsidRDefault="00397764" w:rsidP="00CB41DD">
      <w:r>
        <w:t>1</w:t>
      </w:r>
      <w:r w:rsidR="00CB41DD">
        <w:t>.</w:t>
      </w:r>
      <w:r w:rsidR="00425650">
        <w:t xml:space="preserve"> </w:t>
      </w:r>
      <w:r w:rsidR="00AF546A">
        <w:t>Wykaz z</w:t>
      </w:r>
      <w:r w:rsidR="00FA00F5">
        <w:t>agadnień</w:t>
      </w:r>
      <w:r w:rsidR="00425650">
        <w:t xml:space="preserve"> </w:t>
      </w:r>
      <w:r w:rsidR="00FA00F5">
        <w:t>wymagających</w:t>
      </w:r>
      <w:r w:rsidR="00425650">
        <w:t xml:space="preserve"> </w:t>
      </w:r>
      <w:r w:rsidR="00AF546A">
        <w:t>omówienia</w:t>
      </w:r>
      <w:r w:rsidR="00425650">
        <w:t xml:space="preserve"> </w:t>
      </w:r>
      <w:r w:rsidR="002967B3">
        <w:t>w</w:t>
      </w:r>
      <w:r w:rsidR="00425650">
        <w:t xml:space="preserve"> </w:t>
      </w:r>
      <w:r w:rsidR="002967B3">
        <w:t>drodze</w:t>
      </w:r>
      <w:r w:rsidR="00425650">
        <w:t xml:space="preserve"> </w:t>
      </w:r>
      <w:r w:rsidR="002967B3">
        <w:t>dialogu</w:t>
      </w:r>
      <w:r w:rsidR="00425650">
        <w:t xml:space="preserve"> </w:t>
      </w:r>
      <w:r w:rsidR="002967B3">
        <w:t>technicznego</w:t>
      </w:r>
      <w:r w:rsidR="00CB41DD">
        <w:t>:</w:t>
      </w:r>
      <w:r w:rsidR="00425650">
        <w:t xml:space="preserve"> </w:t>
      </w:r>
    </w:p>
    <w:p w14:paraId="5D03FA30" w14:textId="77777777" w:rsidR="00CB41DD" w:rsidRDefault="00FA00F5" w:rsidP="0073267B">
      <w:pPr>
        <w:pStyle w:val="Akapitzlist"/>
        <w:numPr>
          <w:ilvl w:val="0"/>
          <w:numId w:val="17"/>
        </w:numPr>
        <w:spacing w:after="0"/>
        <w:ind w:left="567" w:hanging="283"/>
      </w:pPr>
      <w:r>
        <w:t>rodzaje</w:t>
      </w:r>
      <w:r w:rsidR="00425650">
        <w:t xml:space="preserve"> </w:t>
      </w:r>
      <w:r>
        <w:t>i</w:t>
      </w:r>
      <w:r w:rsidR="00425650">
        <w:t xml:space="preserve"> </w:t>
      </w:r>
      <w:r w:rsidR="00CB41DD">
        <w:t>zakres</w:t>
      </w:r>
      <w:r>
        <w:t>y</w:t>
      </w:r>
      <w:r w:rsidR="00425650">
        <w:t xml:space="preserve"> </w:t>
      </w:r>
      <w:r w:rsidR="00CB41DD">
        <w:t>danych</w:t>
      </w:r>
      <w:r w:rsidR="00425650">
        <w:t xml:space="preserve"> </w:t>
      </w:r>
      <w:r>
        <w:t>podlegających</w:t>
      </w:r>
      <w:r w:rsidR="00425650">
        <w:t xml:space="preserve"> </w:t>
      </w:r>
      <w:r>
        <w:t>integracji</w:t>
      </w:r>
      <w:r w:rsidR="00425650">
        <w:t xml:space="preserve"> </w:t>
      </w:r>
      <w:r>
        <w:t>między</w:t>
      </w:r>
      <w:r w:rsidR="00425650">
        <w:t xml:space="preserve"> </w:t>
      </w:r>
      <w:r>
        <w:t>systemami</w:t>
      </w:r>
      <w:r w:rsidR="00CB41DD">
        <w:t>,</w:t>
      </w:r>
      <w:r w:rsidR="00425650">
        <w:t xml:space="preserve"> </w:t>
      </w:r>
    </w:p>
    <w:p w14:paraId="7CA1EB10" w14:textId="77777777" w:rsidR="00CB41DD" w:rsidRDefault="00FA00F5" w:rsidP="0073267B">
      <w:pPr>
        <w:pStyle w:val="Akapitzlist"/>
        <w:numPr>
          <w:ilvl w:val="0"/>
          <w:numId w:val="17"/>
        </w:numPr>
        <w:spacing w:after="0"/>
        <w:ind w:left="567" w:hanging="283"/>
      </w:pPr>
      <w:r>
        <w:t>zdefiniowanie</w:t>
      </w:r>
      <w:r w:rsidR="00425650">
        <w:t xml:space="preserve"> </w:t>
      </w:r>
      <w:r w:rsidR="00CB41DD">
        <w:t>funkcj</w:t>
      </w:r>
      <w:r>
        <w:t>i</w:t>
      </w:r>
      <w:r w:rsidR="00425650">
        <w:t xml:space="preserve"> </w:t>
      </w:r>
      <w:r w:rsidR="002967B3">
        <w:t>nowego</w:t>
      </w:r>
      <w:r w:rsidR="00425650">
        <w:t xml:space="preserve"> </w:t>
      </w:r>
      <w:r w:rsidR="00CB41DD">
        <w:t>systemu,</w:t>
      </w:r>
      <w:r w:rsidR="00425650">
        <w:t xml:space="preserve"> </w:t>
      </w:r>
    </w:p>
    <w:p w14:paraId="6AC3B221" w14:textId="6CB3BC89" w:rsidR="002967B3" w:rsidRDefault="002967B3" w:rsidP="0073267B">
      <w:pPr>
        <w:pStyle w:val="Akapitzlist"/>
        <w:numPr>
          <w:ilvl w:val="0"/>
          <w:numId w:val="17"/>
        </w:numPr>
        <w:spacing w:after="0"/>
        <w:ind w:left="567" w:hanging="283"/>
      </w:pPr>
      <w:r>
        <w:t>zdefiniowanie</w:t>
      </w:r>
      <w:r w:rsidR="00425650">
        <w:t xml:space="preserve"> </w:t>
      </w:r>
      <w:r w:rsidR="00932E49">
        <w:t xml:space="preserve">harmonogramu </w:t>
      </w:r>
      <w:r>
        <w:t>zadań</w:t>
      </w:r>
      <w:r w:rsidR="00425650">
        <w:t xml:space="preserve"> </w:t>
      </w:r>
      <w:r>
        <w:t>w</w:t>
      </w:r>
      <w:r w:rsidR="00425650">
        <w:t xml:space="preserve"> </w:t>
      </w:r>
      <w:r>
        <w:t>ramach</w:t>
      </w:r>
      <w:r w:rsidR="00425650">
        <w:t xml:space="preserve"> </w:t>
      </w:r>
      <w:r>
        <w:t>projektu,</w:t>
      </w:r>
      <w:r w:rsidR="00425650">
        <w:t xml:space="preserve"> </w:t>
      </w:r>
    </w:p>
    <w:p w14:paraId="70959CCA" w14:textId="77777777" w:rsidR="002967B3" w:rsidRDefault="002967B3" w:rsidP="0073267B">
      <w:pPr>
        <w:pStyle w:val="Akapitzlist"/>
        <w:numPr>
          <w:ilvl w:val="0"/>
          <w:numId w:val="17"/>
        </w:numPr>
        <w:spacing w:after="0"/>
        <w:ind w:left="567" w:hanging="283"/>
      </w:pPr>
      <w:r>
        <w:t>kalendarz</w:t>
      </w:r>
      <w:r w:rsidR="00425650">
        <w:t xml:space="preserve"> </w:t>
      </w:r>
      <w:r w:rsidRPr="00FA00F5">
        <w:t>realizacji</w:t>
      </w:r>
      <w:r w:rsidR="00425650">
        <w:t xml:space="preserve"> </w:t>
      </w:r>
      <w:r w:rsidRPr="00FA00F5">
        <w:t>projektu</w:t>
      </w:r>
      <w:r w:rsidR="00425650">
        <w:t xml:space="preserve"> </w:t>
      </w:r>
      <w:r>
        <w:t>–</w:t>
      </w:r>
      <w:r w:rsidR="00425650">
        <w:t xml:space="preserve"> </w:t>
      </w:r>
      <w:r>
        <w:t>terminy</w:t>
      </w:r>
    </w:p>
    <w:p w14:paraId="36ACD470" w14:textId="77777777" w:rsidR="00FA00F5" w:rsidRDefault="00FA00F5" w:rsidP="0073267B">
      <w:pPr>
        <w:pStyle w:val="Akapitzlist"/>
        <w:numPr>
          <w:ilvl w:val="0"/>
          <w:numId w:val="17"/>
        </w:numPr>
        <w:spacing w:after="0"/>
        <w:ind w:left="567" w:hanging="283"/>
      </w:pPr>
      <w:r w:rsidRPr="00FA00F5">
        <w:t>wymagania</w:t>
      </w:r>
      <w:r w:rsidR="00425650">
        <w:t xml:space="preserve"> </w:t>
      </w:r>
      <w:r w:rsidRPr="00FA00F5">
        <w:t>dotyczące</w:t>
      </w:r>
      <w:r w:rsidR="00425650">
        <w:t xml:space="preserve"> </w:t>
      </w:r>
      <w:r w:rsidRPr="00FA00F5">
        <w:t>sprzętu</w:t>
      </w:r>
      <w:r w:rsidR="00425650">
        <w:t xml:space="preserve"> </w:t>
      </w:r>
      <w:r w:rsidRPr="00FA00F5">
        <w:t>i</w:t>
      </w:r>
      <w:r w:rsidR="00425650">
        <w:t xml:space="preserve"> </w:t>
      </w:r>
      <w:r w:rsidRPr="00FA00F5">
        <w:t>oprogramowania</w:t>
      </w:r>
    </w:p>
    <w:p w14:paraId="1F5EABA0" w14:textId="31F7F1EB" w:rsidR="00AD0D4B" w:rsidRDefault="00AD0D4B" w:rsidP="0073267B">
      <w:pPr>
        <w:pStyle w:val="Akapitzlist"/>
        <w:numPr>
          <w:ilvl w:val="0"/>
          <w:numId w:val="17"/>
        </w:numPr>
        <w:spacing w:after="0"/>
        <w:ind w:left="567" w:hanging="283"/>
      </w:pPr>
      <w:r>
        <w:t>ustalenie</w:t>
      </w:r>
      <w:r w:rsidR="00D96C6D">
        <w:t xml:space="preserve"> schematów nadawania uprawnień,</w:t>
      </w:r>
      <w:r w:rsidR="00425650">
        <w:t xml:space="preserve"> </w:t>
      </w:r>
      <w:r>
        <w:t>grup</w:t>
      </w:r>
      <w:r w:rsidR="00425650">
        <w:t xml:space="preserve"> </w:t>
      </w:r>
      <w:r>
        <w:t>użytkowników</w:t>
      </w:r>
      <w:r w:rsidR="00425650">
        <w:t xml:space="preserve"> </w:t>
      </w:r>
      <w:r>
        <w:t>i</w:t>
      </w:r>
      <w:r w:rsidR="00425650">
        <w:t xml:space="preserve"> </w:t>
      </w:r>
      <w:r>
        <w:t>ról</w:t>
      </w:r>
      <w:r w:rsidR="00425650">
        <w:t xml:space="preserve"> </w:t>
      </w:r>
      <w:proofErr w:type="spellStart"/>
      <w:r>
        <w:t>użytkowików</w:t>
      </w:r>
      <w:proofErr w:type="spellEnd"/>
    </w:p>
    <w:p w14:paraId="762D34F6" w14:textId="77777777" w:rsidR="00D35DC5" w:rsidRDefault="00D33DD4" w:rsidP="0073267B">
      <w:pPr>
        <w:pStyle w:val="Akapitzlist"/>
        <w:numPr>
          <w:ilvl w:val="0"/>
          <w:numId w:val="17"/>
        </w:numPr>
        <w:spacing w:after="120"/>
        <w:ind w:left="567" w:hanging="283"/>
      </w:pPr>
      <w:r>
        <w:t>ustalenie</w:t>
      </w:r>
      <w:r w:rsidR="00425650">
        <w:t xml:space="preserve"> </w:t>
      </w:r>
      <w:r>
        <w:t>liczby</w:t>
      </w:r>
      <w:r w:rsidR="00425650">
        <w:t xml:space="preserve"> </w:t>
      </w:r>
      <w:r>
        <w:t>licencji</w:t>
      </w:r>
      <w:r w:rsidR="00425650">
        <w:t xml:space="preserve"> </w:t>
      </w:r>
      <w:r>
        <w:t>dla</w:t>
      </w:r>
      <w:r w:rsidR="00425650">
        <w:t xml:space="preserve"> </w:t>
      </w:r>
      <w:r>
        <w:t>użytkowników</w:t>
      </w:r>
      <w:r w:rsidR="00D35DC5">
        <w:t>:</w:t>
      </w:r>
    </w:p>
    <w:p w14:paraId="3BE4658C" w14:textId="0B685673" w:rsidR="00D35DC5" w:rsidRDefault="00D35DC5" w:rsidP="00D35DC5">
      <w:pPr>
        <w:pStyle w:val="Akapitzlist"/>
        <w:numPr>
          <w:ilvl w:val="0"/>
          <w:numId w:val="42"/>
        </w:numPr>
        <w:spacing w:after="120"/>
        <w:ind w:left="993" w:hanging="284"/>
      </w:pPr>
      <w:r>
        <w:t>Wydział Gospodarki Nieruchomościami</w:t>
      </w:r>
      <w:r w:rsidR="00D33DD4">
        <w:t>:</w:t>
      </w:r>
      <w:r>
        <w:t xml:space="preserve"> </w:t>
      </w:r>
      <w:r w:rsidR="00D33DD4">
        <w:t>26</w:t>
      </w:r>
      <w:r w:rsidR="00425650">
        <w:t xml:space="preserve"> </w:t>
      </w:r>
      <w:r w:rsidR="00F84FF4">
        <w:t>pracowników</w:t>
      </w:r>
    </w:p>
    <w:p w14:paraId="207C7BBE" w14:textId="5C04358F" w:rsidR="00D35DC5" w:rsidRDefault="00D35DC5" w:rsidP="00D35DC5">
      <w:pPr>
        <w:pStyle w:val="Akapitzlist"/>
        <w:numPr>
          <w:ilvl w:val="0"/>
          <w:numId w:val="42"/>
        </w:numPr>
        <w:spacing w:after="120"/>
        <w:ind w:left="993" w:hanging="284"/>
      </w:pPr>
      <w:r>
        <w:t xml:space="preserve">Wydział Finansowo Księgowy: </w:t>
      </w:r>
      <w:r w:rsidR="00F84FF4">
        <w:t>65</w:t>
      </w:r>
      <w:r>
        <w:t xml:space="preserve"> </w:t>
      </w:r>
      <w:r w:rsidR="00F84FF4">
        <w:t>pracowników</w:t>
      </w:r>
    </w:p>
    <w:p w14:paraId="0DEAD1ED" w14:textId="232BF692" w:rsidR="00D33DD4" w:rsidRDefault="00D35DC5" w:rsidP="00D35DC5">
      <w:pPr>
        <w:pStyle w:val="Akapitzlist"/>
        <w:numPr>
          <w:ilvl w:val="0"/>
          <w:numId w:val="42"/>
        </w:numPr>
        <w:spacing w:after="120"/>
        <w:ind w:left="993" w:hanging="284"/>
      </w:pPr>
      <w:r>
        <w:t>Wydział Informatyki</w:t>
      </w:r>
      <w:r w:rsidR="00932E49">
        <w:t>:</w:t>
      </w:r>
      <w:r>
        <w:t xml:space="preserve"> </w:t>
      </w:r>
      <w:r w:rsidR="00932E49">
        <w:t>6</w:t>
      </w:r>
      <w:r>
        <w:t xml:space="preserve"> adm</w:t>
      </w:r>
      <w:r w:rsidR="000824E9">
        <w:t>inistratorów pierwszego poziomu</w:t>
      </w:r>
    </w:p>
    <w:p w14:paraId="689F0C23" w14:textId="505650FE" w:rsidR="000824E9" w:rsidRDefault="000824E9" w:rsidP="00D35DC5">
      <w:pPr>
        <w:pStyle w:val="Akapitzlist"/>
        <w:numPr>
          <w:ilvl w:val="0"/>
          <w:numId w:val="42"/>
        </w:numPr>
        <w:spacing w:after="120"/>
        <w:ind w:left="993" w:hanging="284"/>
      </w:pPr>
      <w:r>
        <w:t>inne komórki Urzędu Miasta Opola.</w:t>
      </w:r>
    </w:p>
    <w:p w14:paraId="50B3C901" w14:textId="0EDB8B96" w:rsidR="00FF0C5E" w:rsidRDefault="00497008" w:rsidP="00FF0C5E">
      <w:r>
        <w:t>2</w:t>
      </w:r>
      <w:r w:rsidR="00FF0C5E" w:rsidRPr="00D33DD4">
        <w:t>.</w:t>
      </w:r>
      <w:r w:rsidR="00FF0C5E">
        <w:t xml:space="preserve"> </w:t>
      </w:r>
      <w:r w:rsidR="00290985">
        <w:t>A</w:t>
      </w:r>
      <w:r w:rsidR="00FF0C5E" w:rsidRPr="00D33DD4">
        <w:t>naliza</w:t>
      </w:r>
      <w:r w:rsidR="00FF0C5E">
        <w:t xml:space="preserve"> </w:t>
      </w:r>
      <w:r w:rsidR="00FF0C5E" w:rsidRPr="00D33DD4">
        <w:t>i</w:t>
      </w:r>
      <w:r w:rsidR="00FF0C5E">
        <w:t xml:space="preserve"> </w:t>
      </w:r>
      <w:r w:rsidR="00FF0C5E" w:rsidRPr="00D33DD4">
        <w:t>projekt</w:t>
      </w:r>
      <w:r w:rsidR="00FF0C5E">
        <w:t xml:space="preserve"> </w:t>
      </w:r>
      <w:r w:rsidR="00FF0C5E" w:rsidRPr="00D33DD4">
        <w:t>techniczny:</w:t>
      </w:r>
      <w:r w:rsidR="00FF0C5E">
        <w:t xml:space="preserve"> </w:t>
      </w:r>
      <w:r w:rsidR="00FF0C5E" w:rsidRPr="00D33DD4">
        <w:t>model</w:t>
      </w:r>
      <w:r w:rsidR="00FF0C5E">
        <w:t xml:space="preserve"> </w:t>
      </w:r>
      <w:r w:rsidR="00FF0C5E" w:rsidRPr="00D33DD4">
        <w:t>danych,</w:t>
      </w:r>
      <w:r w:rsidR="00FF0C5E">
        <w:t xml:space="preserve"> </w:t>
      </w:r>
      <w:r w:rsidR="00FF0C5E" w:rsidRPr="00D33DD4">
        <w:t>scenariusze</w:t>
      </w:r>
      <w:r w:rsidR="00FF0C5E">
        <w:t xml:space="preserve"> </w:t>
      </w:r>
      <w:r w:rsidR="00FF0C5E" w:rsidRPr="00D33DD4">
        <w:t>użycia,</w:t>
      </w:r>
      <w:r w:rsidR="00FF0C5E">
        <w:t xml:space="preserve"> </w:t>
      </w:r>
      <w:r w:rsidR="00FF0C5E" w:rsidRPr="00D33DD4">
        <w:t>integracje,</w:t>
      </w:r>
      <w:r w:rsidR="00FF0C5E">
        <w:t xml:space="preserve"> </w:t>
      </w:r>
      <w:r w:rsidR="00FF0C5E" w:rsidRPr="00D33DD4">
        <w:t>testy</w:t>
      </w:r>
      <w:r w:rsidR="00FF0C5E">
        <w:t xml:space="preserve"> </w:t>
      </w:r>
      <w:r w:rsidR="00163429">
        <w:t xml:space="preserve">- </w:t>
      </w:r>
      <w:r w:rsidR="00163429" w:rsidRPr="00021E34">
        <w:rPr>
          <w:b/>
        </w:rPr>
        <w:t>etap 1</w:t>
      </w:r>
      <w:r w:rsidR="00FF0C5E" w:rsidRPr="00D33DD4">
        <w:t>.</w:t>
      </w:r>
      <w:r w:rsidR="00FF0C5E">
        <w:t xml:space="preserve"> </w:t>
      </w:r>
    </w:p>
    <w:p w14:paraId="1C3309A0" w14:textId="627B588A" w:rsidR="00FF0C5E" w:rsidRDefault="0073267B" w:rsidP="0073267B">
      <w:pPr>
        <w:pStyle w:val="Akapitzlist"/>
        <w:numPr>
          <w:ilvl w:val="1"/>
          <w:numId w:val="16"/>
        </w:numPr>
        <w:ind w:left="567" w:hanging="283"/>
      </w:pPr>
      <w:r>
        <w:t>a</w:t>
      </w:r>
      <w:r w:rsidR="00FF0C5E" w:rsidRPr="00D33DD4">
        <w:t>naliza</w:t>
      </w:r>
      <w:r w:rsidR="00FF0C5E">
        <w:t xml:space="preserve"> </w:t>
      </w:r>
      <w:r w:rsidR="00FF0C5E" w:rsidRPr="00D33DD4">
        <w:t>istniejących</w:t>
      </w:r>
      <w:r w:rsidR="00FF0C5E">
        <w:t xml:space="preserve"> </w:t>
      </w:r>
      <w:r w:rsidR="00FF0C5E" w:rsidRPr="00D33DD4">
        <w:t>źródeł</w:t>
      </w:r>
      <w:r w:rsidR="00FF0C5E">
        <w:t xml:space="preserve"> </w:t>
      </w:r>
      <w:r w:rsidR="00FF0C5E" w:rsidRPr="00D33DD4">
        <w:t>danych</w:t>
      </w:r>
      <w:r w:rsidR="00FF0C5E">
        <w:t xml:space="preserve"> </w:t>
      </w:r>
      <w:r w:rsidR="00FF0C5E" w:rsidRPr="00D33DD4">
        <w:t>dotyczących</w:t>
      </w:r>
      <w:r w:rsidR="00FF0C5E">
        <w:t xml:space="preserve"> </w:t>
      </w:r>
      <w:r w:rsidR="00FF0C5E" w:rsidRPr="00D33DD4">
        <w:t>działań</w:t>
      </w:r>
      <w:r w:rsidR="00FF0C5E">
        <w:t xml:space="preserve"> powiązanych z prowadzeniem zasobu nieruchomości</w:t>
      </w:r>
      <w:r w:rsidR="00FF0C5E" w:rsidRPr="00D33DD4">
        <w:t>.</w:t>
      </w:r>
      <w:r w:rsidR="00FF0C5E">
        <w:t xml:space="preserve"> </w:t>
      </w:r>
    </w:p>
    <w:p w14:paraId="6D0505EE" w14:textId="7FEEAEF0" w:rsidR="00FF0C5E" w:rsidRDefault="0073267B" w:rsidP="0073267B">
      <w:pPr>
        <w:pStyle w:val="Akapitzlist"/>
        <w:numPr>
          <w:ilvl w:val="1"/>
          <w:numId w:val="16"/>
        </w:numPr>
        <w:ind w:left="567" w:hanging="283"/>
      </w:pPr>
      <w:r>
        <w:t>o</w:t>
      </w:r>
      <w:r w:rsidR="00FF0C5E">
        <w:t xml:space="preserve">kreślenie </w:t>
      </w:r>
      <w:r w:rsidR="00FF0C5E" w:rsidRPr="00D33DD4">
        <w:t>modelu</w:t>
      </w:r>
      <w:r w:rsidR="00FF0C5E">
        <w:t xml:space="preserve"> integracji systemów i przepływu </w:t>
      </w:r>
      <w:r w:rsidR="00FF0C5E" w:rsidRPr="00D33DD4">
        <w:t>danych.</w:t>
      </w:r>
      <w:r w:rsidR="00FF0C5E">
        <w:t xml:space="preserve"> </w:t>
      </w:r>
    </w:p>
    <w:p w14:paraId="74C16E40" w14:textId="3B4C886C" w:rsidR="00FF0C5E" w:rsidRDefault="0073267B" w:rsidP="0073267B">
      <w:pPr>
        <w:pStyle w:val="Akapitzlist"/>
        <w:numPr>
          <w:ilvl w:val="1"/>
          <w:numId w:val="16"/>
        </w:numPr>
        <w:ind w:left="567" w:hanging="283"/>
      </w:pPr>
      <w:r>
        <w:t>u</w:t>
      </w:r>
      <w:r w:rsidR="00FF0C5E" w:rsidRPr="00D33DD4">
        <w:t>szczegółowienie</w:t>
      </w:r>
      <w:r w:rsidR="00FF0C5E">
        <w:t xml:space="preserve"> </w:t>
      </w:r>
      <w:r w:rsidR="00FF0C5E" w:rsidRPr="00D33DD4">
        <w:t>zakresu</w:t>
      </w:r>
      <w:r w:rsidR="00FF0C5E">
        <w:t xml:space="preserve"> </w:t>
      </w:r>
      <w:r w:rsidR="00FF0C5E" w:rsidRPr="00D33DD4">
        <w:t>migracji,</w:t>
      </w:r>
      <w:r w:rsidR="00FF0C5E">
        <w:t xml:space="preserve"> </w:t>
      </w:r>
      <w:r w:rsidR="00FF0C5E" w:rsidRPr="00D33DD4">
        <w:t>integracji</w:t>
      </w:r>
      <w:r w:rsidR="00FF0C5E">
        <w:t xml:space="preserve"> </w:t>
      </w:r>
      <w:r w:rsidR="00FF0C5E" w:rsidRPr="00D33DD4">
        <w:t>i</w:t>
      </w:r>
      <w:r w:rsidR="00FF0C5E">
        <w:t xml:space="preserve"> </w:t>
      </w:r>
      <w:r w:rsidR="00FF0C5E" w:rsidRPr="00D33DD4">
        <w:t>harmonizacji</w:t>
      </w:r>
      <w:r w:rsidR="00FF0C5E">
        <w:t xml:space="preserve"> </w:t>
      </w:r>
      <w:r w:rsidR="00FF0C5E" w:rsidRPr="00D33DD4">
        <w:t>danych.</w:t>
      </w:r>
      <w:r w:rsidR="00FF0C5E">
        <w:t xml:space="preserve"> </w:t>
      </w:r>
    </w:p>
    <w:p w14:paraId="3BAF7194" w14:textId="3B9FD094" w:rsidR="00FF0C5E" w:rsidRDefault="0073267B" w:rsidP="0073267B">
      <w:pPr>
        <w:pStyle w:val="Akapitzlist"/>
        <w:numPr>
          <w:ilvl w:val="1"/>
          <w:numId w:val="16"/>
        </w:numPr>
        <w:ind w:left="567" w:hanging="283"/>
      </w:pPr>
      <w:r>
        <w:t>u</w:t>
      </w:r>
      <w:r w:rsidR="00FF0C5E" w:rsidRPr="00D33DD4">
        <w:t>szczegółowienie</w:t>
      </w:r>
      <w:r w:rsidR="00FF0C5E">
        <w:t xml:space="preserve"> </w:t>
      </w:r>
      <w:r w:rsidR="00FF0C5E" w:rsidRPr="00D33DD4">
        <w:t>zakresu</w:t>
      </w:r>
      <w:r w:rsidR="00FF0C5E">
        <w:t xml:space="preserve"> </w:t>
      </w:r>
      <w:r w:rsidR="00FF0C5E" w:rsidRPr="00D33DD4">
        <w:t>analiz</w:t>
      </w:r>
      <w:r w:rsidR="00FF0C5E">
        <w:t xml:space="preserve"> </w:t>
      </w:r>
      <w:r w:rsidR="00FF0C5E" w:rsidRPr="00D33DD4">
        <w:t>i</w:t>
      </w:r>
      <w:r w:rsidR="00FF0C5E">
        <w:t xml:space="preserve"> </w:t>
      </w:r>
      <w:r w:rsidR="00FF0C5E" w:rsidRPr="00D33DD4">
        <w:t>mechanizmów</w:t>
      </w:r>
      <w:r w:rsidR="00FF0C5E">
        <w:t xml:space="preserve"> </w:t>
      </w:r>
      <w:r w:rsidR="00FF0C5E" w:rsidRPr="00D33DD4">
        <w:t>raportowania.</w:t>
      </w:r>
      <w:r w:rsidR="00FF0C5E">
        <w:t xml:space="preserve"> </w:t>
      </w:r>
    </w:p>
    <w:p w14:paraId="54A51CFF" w14:textId="34DE972C" w:rsidR="00FF0C5E" w:rsidRDefault="0073267B" w:rsidP="0073267B">
      <w:pPr>
        <w:pStyle w:val="Akapitzlist"/>
        <w:numPr>
          <w:ilvl w:val="1"/>
          <w:numId w:val="16"/>
        </w:numPr>
        <w:ind w:left="567" w:hanging="283"/>
      </w:pPr>
      <w:r>
        <w:t>u</w:t>
      </w:r>
      <w:r w:rsidR="00FF0C5E" w:rsidRPr="00D33DD4">
        <w:t>zgodnienie</w:t>
      </w:r>
      <w:r w:rsidR="00FF0C5E">
        <w:t xml:space="preserve"> </w:t>
      </w:r>
      <w:r w:rsidR="00FF0C5E" w:rsidRPr="00D33DD4">
        <w:t>planu</w:t>
      </w:r>
      <w:r w:rsidR="00FF0C5E">
        <w:t xml:space="preserve"> </w:t>
      </w:r>
      <w:r w:rsidR="00FF0C5E" w:rsidRPr="00D33DD4">
        <w:t>testów</w:t>
      </w:r>
      <w:r w:rsidR="00FF0C5E">
        <w:t xml:space="preserve"> </w:t>
      </w:r>
      <w:r w:rsidR="00FF0C5E" w:rsidRPr="00D33DD4">
        <w:t>akceptacyjnych.</w:t>
      </w:r>
      <w:r w:rsidR="00FF0C5E">
        <w:t xml:space="preserve"> </w:t>
      </w:r>
    </w:p>
    <w:p w14:paraId="5D56417F" w14:textId="35D6C9F7" w:rsidR="00FF0C5E" w:rsidRDefault="0082109F" w:rsidP="00FF0C5E">
      <w:r>
        <w:lastRenderedPageBreak/>
        <w:t>3</w:t>
      </w:r>
      <w:r w:rsidR="00FF0C5E" w:rsidRPr="00D33DD4">
        <w:t>.</w:t>
      </w:r>
      <w:r w:rsidR="00FF0C5E">
        <w:t xml:space="preserve"> </w:t>
      </w:r>
      <w:r w:rsidR="00FF0C5E" w:rsidRPr="00D33DD4">
        <w:t>Opracowanie</w:t>
      </w:r>
      <w:r w:rsidR="00FF0C5E">
        <w:t xml:space="preserve"> </w:t>
      </w:r>
      <w:r w:rsidR="00FF0C5E" w:rsidRPr="00D33DD4">
        <w:t>algorytmów</w:t>
      </w:r>
      <w:r w:rsidR="00FF0C5E">
        <w:t xml:space="preserve"> </w:t>
      </w:r>
      <w:r w:rsidR="00FF0C5E" w:rsidRPr="00D33DD4">
        <w:t>harmonizacji,</w:t>
      </w:r>
      <w:r w:rsidR="00FF0C5E">
        <w:t xml:space="preserve"> </w:t>
      </w:r>
      <w:r w:rsidR="00FF0C5E" w:rsidRPr="00D33DD4">
        <w:t>analiz,</w:t>
      </w:r>
      <w:r w:rsidR="00FF0C5E">
        <w:t xml:space="preserve"> </w:t>
      </w:r>
      <w:r w:rsidR="00FF0C5E" w:rsidRPr="00D33DD4">
        <w:t>raportowania</w:t>
      </w:r>
      <w:r w:rsidR="00FF0C5E">
        <w:t xml:space="preserve"> </w:t>
      </w:r>
      <w:r w:rsidR="00FF0C5E" w:rsidRPr="00D33DD4">
        <w:t>i</w:t>
      </w:r>
      <w:r w:rsidR="00FF0C5E">
        <w:t xml:space="preserve"> </w:t>
      </w:r>
      <w:r w:rsidR="00FF0C5E" w:rsidRPr="00D33DD4">
        <w:t>wizualizacji</w:t>
      </w:r>
      <w:r w:rsidR="00FF0C5E">
        <w:t xml:space="preserve"> </w:t>
      </w:r>
      <w:r w:rsidR="00FF0C5E" w:rsidRPr="00D33DD4">
        <w:t>danych</w:t>
      </w:r>
      <w:r w:rsidR="00FF0C5E">
        <w:t xml:space="preserve"> </w:t>
      </w:r>
      <w:r w:rsidR="00163429">
        <w:t xml:space="preserve">- </w:t>
      </w:r>
      <w:r w:rsidR="00163429" w:rsidRPr="00021E34">
        <w:rPr>
          <w:b/>
        </w:rPr>
        <w:t>etap 2</w:t>
      </w:r>
      <w:r w:rsidR="00FF0C5E" w:rsidRPr="00D33DD4">
        <w:t>.</w:t>
      </w:r>
      <w:r w:rsidR="00FF0C5E">
        <w:t xml:space="preserve"> </w:t>
      </w:r>
    </w:p>
    <w:p w14:paraId="511B7D54" w14:textId="5298CAF9" w:rsidR="00FF0C5E" w:rsidRDefault="0073267B" w:rsidP="0073267B">
      <w:pPr>
        <w:pStyle w:val="Akapitzlist"/>
        <w:numPr>
          <w:ilvl w:val="0"/>
          <w:numId w:val="19"/>
        </w:numPr>
        <w:ind w:left="567" w:hanging="283"/>
      </w:pPr>
      <w:r>
        <w:t>o</w:t>
      </w:r>
      <w:r w:rsidR="00FF0C5E" w:rsidRPr="00D33DD4">
        <w:t>pracowanie</w:t>
      </w:r>
      <w:r w:rsidR="00FF0C5E">
        <w:t xml:space="preserve"> </w:t>
      </w:r>
      <w:r w:rsidR="00FF0C5E" w:rsidRPr="00D33DD4">
        <w:t>algorytmów</w:t>
      </w:r>
      <w:r w:rsidR="00FF0C5E">
        <w:t xml:space="preserve"> </w:t>
      </w:r>
      <w:r w:rsidR="00FF0C5E" w:rsidRPr="00D33DD4">
        <w:t>harmonizacji</w:t>
      </w:r>
      <w:r w:rsidR="00FF0C5E">
        <w:t xml:space="preserve"> </w:t>
      </w:r>
      <w:r w:rsidR="00FF0C5E" w:rsidRPr="00D33DD4">
        <w:t>danych.</w:t>
      </w:r>
      <w:r w:rsidR="00FF0C5E">
        <w:t xml:space="preserve"> </w:t>
      </w:r>
    </w:p>
    <w:p w14:paraId="26A3D157" w14:textId="61EE8981" w:rsidR="00FF0C5E" w:rsidRDefault="0073267B" w:rsidP="0073267B">
      <w:pPr>
        <w:pStyle w:val="Akapitzlist"/>
        <w:numPr>
          <w:ilvl w:val="0"/>
          <w:numId w:val="19"/>
        </w:numPr>
        <w:ind w:left="567" w:hanging="283"/>
      </w:pPr>
      <w:r>
        <w:t>o</w:t>
      </w:r>
      <w:r w:rsidR="00FF0C5E" w:rsidRPr="00D33DD4">
        <w:t>pracowanie</w:t>
      </w:r>
      <w:r w:rsidR="00FF0C5E">
        <w:t xml:space="preserve"> </w:t>
      </w:r>
      <w:r w:rsidR="00FF0C5E" w:rsidRPr="00D33DD4">
        <w:t>algorytmów</w:t>
      </w:r>
      <w:r w:rsidR="00FF0C5E">
        <w:t xml:space="preserve"> </w:t>
      </w:r>
      <w:r w:rsidR="00FF0C5E" w:rsidRPr="00D33DD4">
        <w:t>analiz,</w:t>
      </w:r>
      <w:r w:rsidR="00FF0C5E">
        <w:t xml:space="preserve"> </w:t>
      </w:r>
      <w:r w:rsidR="00FF0C5E" w:rsidRPr="00D33DD4">
        <w:t>raportowania</w:t>
      </w:r>
      <w:r w:rsidR="00FF0C5E">
        <w:t xml:space="preserve"> </w:t>
      </w:r>
      <w:r w:rsidR="00FF0C5E" w:rsidRPr="00D33DD4">
        <w:t>i</w:t>
      </w:r>
      <w:r w:rsidR="00FF0C5E">
        <w:t xml:space="preserve"> </w:t>
      </w:r>
      <w:r w:rsidR="00FF0C5E" w:rsidRPr="00D33DD4">
        <w:t>prezentacji</w:t>
      </w:r>
      <w:r w:rsidR="00FF0C5E">
        <w:t xml:space="preserve"> </w:t>
      </w:r>
      <w:r w:rsidR="00FF0C5E" w:rsidRPr="00D33DD4">
        <w:t>danych.</w:t>
      </w:r>
      <w:r w:rsidR="00FF0C5E">
        <w:t xml:space="preserve"> </w:t>
      </w:r>
    </w:p>
    <w:p w14:paraId="75A2B791" w14:textId="33363FC8" w:rsidR="00FF0C5E" w:rsidRDefault="0082109F" w:rsidP="00FF0C5E">
      <w:r>
        <w:t>4</w:t>
      </w:r>
      <w:r w:rsidR="00FF0C5E" w:rsidRPr="00D33DD4">
        <w:t>.</w:t>
      </w:r>
      <w:r w:rsidR="00FF0C5E">
        <w:t xml:space="preserve"> Dostawa </w:t>
      </w:r>
      <w:r w:rsidR="00FF0C5E" w:rsidRPr="00D33DD4">
        <w:t>i</w:t>
      </w:r>
      <w:r w:rsidR="00FF0C5E">
        <w:t xml:space="preserve"> </w:t>
      </w:r>
      <w:r w:rsidR="00FF0C5E" w:rsidRPr="00D33DD4">
        <w:t>wdrożenie</w:t>
      </w:r>
      <w:r w:rsidR="00FF0C5E">
        <w:t xml:space="preserve"> </w:t>
      </w:r>
      <w:r w:rsidR="00163429" w:rsidRPr="00021E34">
        <w:rPr>
          <w:b/>
        </w:rPr>
        <w:t>- etap 3</w:t>
      </w:r>
      <w:r w:rsidR="00FF0C5E" w:rsidRPr="00D33DD4">
        <w:t>.</w:t>
      </w:r>
      <w:r w:rsidR="00FF0C5E">
        <w:t xml:space="preserve"> </w:t>
      </w:r>
    </w:p>
    <w:p w14:paraId="7E692205" w14:textId="6781880A" w:rsidR="00FF0C5E" w:rsidRDefault="0073267B" w:rsidP="0073267B">
      <w:pPr>
        <w:pStyle w:val="Akapitzlist"/>
        <w:numPr>
          <w:ilvl w:val="0"/>
          <w:numId w:val="20"/>
        </w:numPr>
        <w:ind w:left="567" w:hanging="283"/>
      </w:pPr>
      <w:r>
        <w:t>o</w:t>
      </w:r>
      <w:r w:rsidR="00FF0C5E">
        <w:t>szacowanie i konfiguracja zasobów informatycznych niezbędnych do wdrożenia systemu</w:t>
      </w:r>
      <w:r w:rsidR="00FF0C5E" w:rsidRPr="00D33DD4">
        <w:t>.</w:t>
      </w:r>
      <w:r w:rsidR="00FF0C5E">
        <w:t xml:space="preserve"> </w:t>
      </w:r>
    </w:p>
    <w:p w14:paraId="224B0CD5" w14:textId="71C06CEF" w:rsidR="00FF0C5E" w:rsidRDefault="0073267B" w:rsidP="0073267B">
      <w:pPr>
        <w:pStyle w:val="Akapitzlist"/>
        <w:numPr>
          <w:ilvl w:val="0"/>
          <w:numId w:val="20"/>
        </w:numPr>
        <w:ind w:left="567" w:hanging="283"/>
      </w:pPr>
      <w:r>
        <w:t>o</w:t>
      </w:r>
      <w:r w:rsidR="00FF0C5E">
        <w:t>pracowanie nowych elementów systemu na podstawie analizy i projektu technicznego.</w:t>
      </w:r>
    </w:p>
    <w:p w14:paraId="34381A53" w14:textId="2ADAC2BF" w:rsidR="00FF0C5E" w:rsidRDefault="0073267B" w:rsidP="0073267B">
      <w:pPr>
        <w:pStyle w:val="Akapitzlist"/>
        <w:numPr>
          <w:ilvl w:val="0"/>
          <w:numId w:val="20"/>
        </w:numPr>
        <w:ind w:left="567" w:hanging="283"/>
      </w:pPr>
      <w:r>
        <w:t>d</w:t>
      </w:r>
      <w:r w:rsidR="00FF0C5E" w:rsidRPr="00D33DD4">
        <w:t>ostarczenie</w:t>
      </w:r>
      <w:r w:rsidR="00FF0C5E">
        <w:t xml:space="preserve"> </w:t>
      </w:r>
      <w:r w:rsidR="00FF0C5E" w:rsidRPr="00D33DD4">
        <w:t>i</w:t>
      </w:r>
      <w:r w:rsidR="00FF0C5E">
        <w:t xml:space="preserve"> </w:t>
      </w:r>
      <w:r w:rsidR="00FF0C5E" w:rsidRPr="00D33DD4">
        <w:t>wdro</w:t>
      </w:r>
      <w:r w:rsidR="00FF0C5E">
        <w:t>żenie systemu.</w:t>
      </w:r>
    </w:p>
    <w:p w14:paraId="61C9633D" w14:textId="01DFFA5F" w:rsidR="00A51900" w:rsidRDefault="0073267B" w:rsidP="0073267B">
      <w:pPr>
        <w:pStyle w:val="Akapitzlist"/>
        <w:numPr>
          <w:ilvl w:val="0"/>
          <w:numId w:val="20"/>
        </w:numPr>
        <w:ind w:left="567" w:hanging="283"/>
      </w:pPr>
      <w:r>
        <w:t>m</w:t>
      </w:r>
      <w:r w:rsidR="00FF0C5E" w:rsidRPr="00D33DD4">
        <w:t>igracja</w:t>
      </w:r>
      <w:r w:rsidR="00FF0C5E">
        <w:t xml:space="preserve"> danych</w:t>
      </w:r>
      <w:r w:rsidR="00A51900">
        <w:t xml:space="preserve"> z dotychczasowego systemu ....</w:t>
      </w:r>
    </w:p>
    <w:p w14:paraId="6756BEE9" w14:textId="23F7FB4D" w:rsidR="00FF0C5E" w:rsidRDefault="0073267B" w:rsidP="0073267B">
      <w:pPr>
        <w:pStyle w:val="Akapitzlist"/>
        <w:numPr>
          <w:ilvl w:val="0"/>
          <w:numId w:val="20"/>
        </w:numPr>
        <w:ind w:left="567" w:hanging="283"/>
      </w:pPr>
      <w:r>
        <w:t>i</w:t>
      </w:r>
      <w:r w:rsidR="00FF0C5E" w:rsidRPr="00D33DD4">
        <w:t>ntegracja</w:t>
      </w:r>
      <w:r w:rsidR="00FF0C5E">
        <w:t xml:space="preserve"> systemów</w:t>
      </w:r>
      <w:r w:rsidR="00FF0C5E" w:rsidRPr="00D33DD4">
        <w:t>.</w:t>
      </w:r>
      <w:r w:rsidR="00FF0C5E">
        <w:t xml:space="preserve"> </w:t>
      </w:r>
    </w:p>
    <w:p w14:paraId="05E6EBE8" w14:textId="287DCA15" w:rsidR="00FF0C5E" w:rsidRDefault="0073267B" w:rsidP="0073267B">
      <w:pPr>
        <w:pStyle w:val="Akapitzlist"/>
        <w:numPr>
          <w:ilvl w:val="0"/>
          <w:numId w:val="20"/>
        </w:numPr>
        <w:ind w:left="567" w:hanging="283"/>
      </w:pPr>
      <w:r>
        <w:t>s</w:t>
      </w:r>
      <w:r w:rsidR="00FF0C5E" w:rsidRPr="00D33DD4">
        <w:t>zkolenia</w:t>
      </w:r>
      <w:r w:rsidR="00FF0C5E">
        <w:t xml:space="preserve"> </w:t>
      </w:r>
      <w:r w:rsidR="00FF0C5E" w:rsidRPr="00D33DD4">
        <w:t>dla</w:t>
      </w:r>
      <w:r w:rsidR="00FF0C5E">
        <w:t xml:space="preserve"> </w:t>
      </w:r>
      <w:r w:rsidR="00FF0C5E" w:rsidRPr="00D33DD4">
        <w:t>grup</w:t>
      </w:r>
      <w:r w:rsidR="00FF0C5E">
        <w:t xml:space="preserve"> </w:t>
      </w:r>
      <w:r w:rsidR="00FF0C5E" w:rsidRPr="00D33DD4">
        <w:t>użytkowników</w:t>
      </w:r>
      <w:r w:rsidR="00FF0C5E">
        <w:t xml:space="preserve"> (liczba użytkowników do przeszkolenia, liczba grup </w:t>
      </w:r>
      <w:r>
        <w:t>sz</w:t>
      </w:r>
      <w:r w:rsidR="00FF0C5E">
        <w:t>koleniowych, czas szkolenia jednej grupy)</w:t>
      </w:r>
      <w:r w:rsidR="00FF0C5E" w:rsidRPr="00D33DD4">
        <w:t>.</w:t>
      </w:r>
      <w:r w:rsidR="00FF0C5E">
        <w:t xml:space="preserve"> </w:t>
      </w:r>
    </w:p>
    <w:p w14:paraId="06F4CF0B" w14:textId="0A2C98EB" w:rsidR="00FF0C5E" w:rsidRDefault="0073267B" w:rsidP="0073267B">
      <w:pPr>
        <w:pStyle w:val="Akapitzlist"/>
        <w:numPr>
          <w:ilvl w:val="0"/>
          <w:numId w:val="20"/>
        </w:numPr>
        <w:ind w:left="567" w:hanging="283"/>
      </w:pPr>
      <w:r>
        <w:t>d</w:t>
      </w:r>
      <w:r w:rsidR="00FF0C5E">
        <w:t>ostarczenie instrukcji dla różnych grup użytkowników</w:t>
      </w:r>
    </w:p>
    <w:p w14:paraId="78B78F77" w14:textId="43399893" w:rsidR="00FF0C5E" w:rsidRDefault="0082109F" w:rsidP="00FF0C5E">
      <w:r>
        <w:t>5</w:t>
      </w:r>
      <w:r w:rsidR="00FF0C5E" w:rsidRPr="00D33DD4">
        <w:t>.</w:t>
      </w:r>
      <w:r w:rsidR="00FF0C5E">
        <w:t xml:space="preserve"> </w:t>
      </w:r>
      <w:r w:rsidR="00FF0C5E" w:rsidRPr="00D33DD4">
        <w:t>Utrzymanie</w:t>
      </w:r>
      <w:r w:rsidR="00FF0C5E">
        <w:t xml:space="preserve"> </w:t>
      </w:r>
      <w:r w:rsidR="00FF0C5E" w:rsidRPr="00D33DD4">
        <w:t>systemu</w:t>
      </w:r>
      <w:r w:rsidR="00FF0C5E">
        <w:t xml:space="preserve"> </w:t>
      </w:r>
      <w:r w:rsidR="00163429">
        <w:t xml:space="preserve">- </w:t>
      </w:r>
      <w:r w:rsidR="00163429" w:rsidRPr="00021E34">
        <w:rPr>
          <w:b/>
        </w:rPr>
        <w:t>etap 4</w:t>
      </w:r>
      <w:r w:rsidR="00FF0C5E" w:rsidRPr="00D33DD4">
        <w:t>.</w:t>
      </w:r>
    </w:p>
    <w:p w14:paraId="0F2EC9D2" w14:textId="134AF023" w:rsidR="000C7731" w:rsidRPr="000C7731" w:rsidRDefault="00361C5B" w:rsidP="000C7731">
      <w:r>
        <w:t xml:space="preserve">III. </w:t>
      </w:r>
      <w:r w:rsidR="000C7731" w:rsidRPr="000C7731">
        <w:t>UWARUNKOWANIA/ZAŁOŻENIA</w:t>
      </w:r>
      <w:r w:rsidR="00425650">
        <w:t xml:space="preserve"> </w:t>
      </w:r>
      <w:r w:rsidR="000C7731" w:rsidRPr="000C7731">
        <w:t>REALIZACJI</w:t>
      </w:r>
      <w:r w:rsidR="00425650">
        <w:t xml:space="preserve"> </w:t>
      </w:r>
      <w:r w:rsidR="000C7731" w:rsidRPr="000C7731">
        <w:t>PROJEKTU</w:t>
      </w:r>
    </w:p>
    <w:p w14:paraId="11012707" w14:textId="77777777" w:rsidR="000C7731" w:rsidRDefault="000C7731" w:rsidP="00FF0C5E">
      <w:pPr>
        <w:pStyle w:val="Akapitzlist"/>
        <w:numPr>
          <w:ilvl w:val="0"/>
          <w:numId w:val="1"/>
        </w:numPr>
        <w:ind w:left="284" w:hanging="284"/>
      </w:pPr>
      <w:r w:rsidRPr="000C7731">
        <w:t>Podstawowe</w:t>
      </w:r>
      <w:r w:rsidR="00425650">
        <w:t xml:space="preserve"> </w:t>
      </w:r>
      <w:r w:rsidRPr="000C7731">
        <w:t>cechy</w:t>
      </w:r>
      <w:r w:rsidR="00425650">
        <w:t xml:space="preserve"> </w:t>
      </w:r>
      <w:r w:rsidRPr="000C7731">
        <w:t>systemu</w:t>
      </w:r>
    </w:p>
    <w:p w14:paraId="06844496" w14:textId="52F59E39" w:rsidR="00E4749D" w:rsidRPr="00E4749D" w:rsidRDefault="00E4749D" w:rsidP="00FF0C5E">
      <w:pPr>
        <w:pStyle w:val="Akapitzlist"/>
        <w:numPr>
          <w:ilvl w:val="1"/>
          <w:numId w:val="1"/>
        </w:numPr>
        <w:ind w:left="567" w:hanging="283"/>
      </w:pPr>
      <w:r>
        <w:rPr>
          <w:rFonts w:eastAsia="Calibri" w:cstheme="minorHAnsi"/>
        </w:rPr>
        <w:t>Z</w:t>
      </w:r>
      <w:r w:rsidRPr="00E4749D">
        <w:rPr>
          <w:rFonts w:eastAsia="Calibri" w:cstheme="minorHAnsi"/>
        </w:rPr>
        <w:t>arządzanie zasobem nieruchomości zgodnie z ustawą o gospodarowaniu nieruchomościami</w:t>
      </w:r>
    </w:p>
    <w:p w14:paraId="33C3CD78" w14:textId="5968D5F1" w:rsidR="00E4749D" w:rsidRPr="00E4749D" w:rsidRDefault="00E4749D" w:rsidP="00FF0C5E">
      <w:pPr>
        <w:pStyle w:val="Akapitzlist"/>
        <w:numPr>
          <w:ilvl w:val="1"/>
          <w:numId w:val="1"/>
        </w:numPr>
        <w:ind w:left="567" w:hanging="283"/>
      </w:pPr>
      <w:r>
        <w:rPr>
          <w:rFonts w:eastAsia="Calibri" w:cstheme="minorHAnsi"/>
        </w:rPr>
        <w:t>E</w:t>
      </w:r>
      <w:r w:rsidRPr="00E4749D">
        <w:rPr>
          <w:rFonts w:eastAsia="Calibri" w:cstheme="minorHAnsi"/>
        </w:rPr>
        <w:t>widencjonowanie nieruchomości gminnych i powiatowych zgodnie z ustawą o gospodarce nieruchomościami</w:t>
      </w:r>
    </w:p>
    <w:p w14:paraId="25E456E5" w14:textId="5CBFA73A" w:rsidR="00E4749D" w:rsidRPr="00E4749D" w:rsidRDefault="00E4749D" w:rsidP="00FF0C5E">
      <w:pPr>
        <w:pStyle w:val="Akapitzlist"/>
        <w:numPr>
          <w:ilvl w:val="1"/>
          <w:numId w:val="1"/>
        </w:numPr>
        <w:ind w:left="567" w:hanging="283"/>
      </w:pPr>
      <w:r>
        <w:rPr>
          <w:rFonts w:eastAsia="Calibri" w:cstheme="minorHAnsi"/>
        </w:rPr>
        <w:t>E</w:t>
      </w:r>
      <w:r w:rsidRPr="00E4749D">
        <w:rPr>
          <w:rFonts w:eastAsia="Calibri" w:cstheme="minorHAnsi"/>
        </w:rPr>
        <w:t>widencjonowanie nieruchomości jako środki trwałe</w:t>
      </w:r>
    </w:p>
    <w:p w14:paraId="3F7F4DE3" w14:textId="430CAD5F" w:rsidR="00E4749D" w:rsidRPr="00E4749D" w:rsidRDefault="00E4749D" w:rsidP="00FF0C5E">
      <w:pPr>
        <w:pStyle w:val="Akapitzlist"/>
        <w:numPr>
          <w:ilvl w:val="1"/>
          <w:numId w:val="1"/>
        </w:numPr>
        <w:ind w:left="567" w:hanging="283"/>
      </w:pPr>
      <w:r>
        <w:rPr>
          <w:rFonts w:eastAsia="Calibri" w:cstheme="minorHAnsi"/>
        </w:rPr>
        <w:t>Z</w:t>
      </w:r>
      <w:r w:rsidRPr="00E4749D">
        <w:rPr>
          <w:rFonts w:eastAsia="Calibri" w:cstheme="minorHAnsi"/>
        </w:rPr>
        <w:t>arządzanie nieruchomościami</w:t>
      </w:r>
    </w:p>
    <w:p w14:paraId="5863F1AC" w14:textId="66620FD5" w:rsidR="00E4749D" w:rsidRPr="00E4749D" w:rsidRDefault="00E4749D" w:rsidP="00FF0C5E">
      <w:pPr>
        <w:pStyle w:val="Akapitzlist"/>
        <w:numPr>
          <w:ilvl w:val="1"/>
          <w:numId w:val="1"/>
        </w:numPr>
        <w:ind w:left="567" w:hanging="283"/>
      </w:pPr>
      <w:r>
        <w:rPr>
          <w:rFonts w:eastAsia="Calibri" w:cstheme="minorHAnsi"/>
        </w:rPr>
        <w:t>T</w:t>
      </w:r>
      <w:r w:rsidRPr="00E4749D">
        <w:rPr>
          <w:rFonts w:eastAsia="Calibri" w:cstheme="minorHAnsi"/>
        </w:rPr>
        <w:t>worzenie planów wykorzystania zasobu</w:t>
      </w:r>
    </w:p>
    <w:p w14:paraId="5B06463A" w14:textId="581EAA9C" w:rsidR="00E4749D" w:rsidRDefault="00E4749D" w:rsidP="00FF0C5E">
      <w:pPr>
        <w:pStyle w:val="Akapitzlist"/>
        <w:numPr>
          <w:ilvl w:val="1"/>
          <w:numId w:val="1"/>
        </w:numPr>
        <w:ind w:left="567" w:hanging="283"/>
      </w:pPr>
      <w:r>
        <w:rPr>
          <w:rFonts w:eastAsia="Calibri" w:cstheme="minorHAnsi"/>
        </w:rPr>
        <w:t>I</w:t>
      </w:r>
      <w:r w:rsidRPr="009C208B">
        <w:rPr>
          <w:rFonts w:eastAsia="Calibri" w:cstheme="minorHAnsi"/>
        </w:rPr>
        <w:t>nformowani</w:t>
      </w:r>
      <w:r>
        <w:rPr>
          <w:rFonts w:eastAsia="Calibri" w:cstheme="minorHAnsi"/>
        </w:rPr>
        <w:t xml:space="preserve">e </w:t>
      </w:r>
      <w:r w:rsidRPr="009C208B">
        <w:rPr>
          <w:rFonts w:eastAsia="Calibri" w:cstheme="minorHAnsi"/>
        </w:rPr>
        <w:t>klientów</w:t>
      </w:r>
      <w:r>
        <w:rPr>
          <w:rFonts w:eastAsia="Calibri" w:cstheme="minorHAnsi"/>
        </w:rPr>
        <w:t xml:space="preserve"> </w:t>
      </w:r>
      <w:r w:rsidRPr="009C208B">
        <w:rPr>
          <w:rFonts w:eastAsia="Calibri" w:cstheme="minorHAnsi"/>
        </w:rPr>
        <w:t>o</w:t>
      </w:r>
      <w:r>
        <w:rPr>
          <w:rFonts w:eastAsia="Calibri" w:cstheme="minorHAnsi"/>
        </w:rPr>
        <w:t xml:space="preserve"> </w:t>
      </w:r>
      <w:r w:rsidRPr="009C208B">
        <w:rPr>
          <w:rFonts w:eastAsia="Calibri" w:cstheme="minorHAnsi"/>
        </w:rPr>
        <w:t>zobowiązaniach</w:t>
      </w:r>
    </w:p>
    <w:p w14:paraId="473EC4FA" w14:textId="77777777" w:rsidR="009A3466" w:rsidRDefault="009A3466" w:rsidP="00FF0C5E">
      <w:pPr>
        <w:pStyle w:val="Akapitzlist"/>
        <w:numPr>
          <w:ilvl w:val="1"/>
          <w:numId w:val="1"/>
        </w:numPr>
        <w:ind w:left="567" w:hanging="283"/>
      </w:pPr>
      <w:r>
        <w:t>Integracja</w:t>
      </w:r>
      <w:r w:rsidR="00425650">
        <w:t xml:space="preserve"> </w:t>
      </w:r>
      <w:r>
        <w:t>z</w:t>
      </w:r>
      <w:r w:rsidR="00425650">
        <w:t xml:space="preserve"> </w:t>
      </w:r>
      <w:r>
        <w:t>zewnętrznymi</w:t>
      </w:r>
      <w:r w:rsidR="00425650">
        <w:t xml:space="preserve"> </w:t>
      </w:r>
      <w:r>
        <w:t>systemami</w:t>
      </w:r>
      <w:r w:rsidR="00425650">
        <w:t xml:space="preserve"> </w:t>
      </w:r>
      <w:r>
        <w:t>dziedzinowymi:</w:t>
      </w:r>
    </w:p>
    <w:p w14:paraId="4E179525" w14:textId="28638D78" w:rsidR="009A3466" w:rsidRDefault="009A3466" w:rsidP="00F45CDE">
      <w:pPr>
        <w:pStyle w:val="Akapitzlist"/>
        <w:numPr>
          <w:ilvl w:val="2"/>
          <w:numId w:val="22"/>
        </w:numPr>
        <w:ind w:left="993" w:hanging="284"/>
      </w:pPr>
      <w:r w:rsidRPr="009A3466">
        <w:rPr>
          <w:rFonts w:eastAsia="Calibri" w:cstheme="minorHAnsi"/>
        </w:rPr>
        <w:t>Integracja</w:t>
      </w:r>
      <w:r w:rsidR="00425650">
        <w:rPr>
          <w:rFonts w:eastAsia="Calibri" w:cstheme="minorHAnsi"/>
        </w:rPr>
        <w:t xml:space="preserve"> </w:t>
      </w:r>
      <w:r w:rsidRPr="009A3466">
        <w:rPr>
          <w:rFonts w:eastAsia="Calibri" w:cstheme="minorHAnsi"/>
        </w:rPr>
        <w:t>z</w:t>
      </w:r>
      <w:r w:rsidR="00425650">
        <w:rPr>
          <w:rFonts w:eastAsia="Calibri" w:cstheme="minorHAnsi"/>
        </w:rPr>
        <w:t xml:space="preserve"> </w:t>
      </w:r>
      <w:r w:rsidRPr="009A3466">
        <w:rPr>
          <w:rFonts w:eastAsia="Calibri" w:cstheme="minorHAnsi"/>
        </w:rPr>
        <w:t>ewidencją</w:t>
      </w:r>
      <w:r w:rsidR="00425650">
        <w:rPr>
          <w:rFonts w:eastAsia="Calibri" w:cstheme="minorHAnsi"/>
        </w:rPr>
        <w:t xml:space="preserve"> </w:t>
      </w:r>
      <w:r w:rsidRPr="009A3466">
        <w:rPr>
          <w:rFonts w:eastAsia="Calibri" w:cstheme="minorHAnsi"/>
        </w:rPr>
        <w:t>księgową</w:t>
      </w:r>
      <w:r w:rsidR="00425650">
        <w:rPr>
          <w:rFonts w:eastAsia="Calibri" w:cstheme="minorHAnsi"/>
        </w:rPr>
        <w:t xml:space="preserve"> </w:t>
      </w:r>
      <w:r w:rsidRPr="009A3466">
        <w:rPr>
          <w:rFonts w:eastAsia="Calibri" w:cstheme="minorHAnsi"/>
        </w:rPr>
        <w:t>gruntów</w:t>
      </w:r>
      <w:r w:rsidR="00425650">
        <w:rPr>
          <w:rFonts w:eastAsia="Calibri" w:cstheme="minorHAnsi"/>
        </w:rPr>
        <w:t xml:space="preserve"> </w:t>
      </w:r>
      <w:r w:rsidRPr="009A3466">
        <w:rPr>
          <w:rFonts w:eastAsia="Calibri" w:cstheme="minorHAnsi"/>
        </w:rPr>
        <w:t>i</w:t>
      </w:r>
      <w:r w:rsidR="00425650">
        <w:rPr>
          <w:rFonts w:eastAsia="Calibri" w:cstheme="minorHAnsi"/>
        </w:rPr>
        <w:t xml:space="preserve"> </w:t>
      </w:r>
      <w:r w:rsidRPr="009A3466">
        <w:rPr>
          <w:rFonts w:eastAsia="Calibri" w:cstheme="minorHAnsi"/>
        </w:rPr>
        <w:t>budynków</w:t>
      </w:r>
      <w:r w:rsidR="00425650">
        <w:rPr>
          <w:rFonts w:eastAsia="Calibri" w:cstheme="minorHAnsi"/>
        </w:rPr>
        <w:t xml:space="preserve"> </w:t>
      </w:r>
      <w:r w:rsidRPr="009A3466">
        <w:rPr>
          <w:rFonts w:eastAsia="Calibri" w:cstheme="minorHAnsi"/>
        </w:rPr>
        <w:t>oraz</w:t>
      </w:r>
      <w:r w:rsidR="00425650">
        <w:rPr>
          <w:rFonts w:eastAsia="Calibri" w:cstheme="minorHAnsi"/>
        </w:rPr>
        <w:t xml:space="preserve"> </w:t>
      </w:r>
      <w:r w:rsidRPr="009A3466">
        <w:rPr>
          <w:rFonts w:eastAsia="Calibri" w:cstheme="minorHAnsi"/>
        </w:rPr>
        <w:t>integracja</w:t>
      </w:r>
      <w:r w:rsidR="00425650">
        <w:rPr>
          <w:rFonts w:eastAsia="Calibri" w:cstheme="minorHAnsi"/>
        </w:rPr>
        <w:t xml:space="preserve"> </w:t>
      </w:r>
      <w:r w:rsidRPr="009A3466">
        <w:rPr>
          <w:rFonts w:eastAsia="Calibri" w:cstheme="minorHAnsi"/>
        </w:rPr>
        <w:t>z</w:t>
      </w:r>
      <w:r w:rsidR="00425650">
        <w:rPr>
          <w:rFonts w:eastAsia="Calibri" w:cstheme="minorHAnsi"/>
        </w:rPr>
        <w:t xml:space="preserve"> </w:t>
      </w:r>
      <w:r w:rsidRPr="009A3466">
        <w:rPr>
          <w:rFonts w:eastAsia="Calibri" w:cstheme="minorHAnsi"/>
        </w:rPr>
        <w:t>systemem</w:t>
      </w:r>
      <w:r w:rsidR="00425650">
        <w:rPr>
          <w:rFonts w:eastAsia="Calibri" w:cstheme="minorHAnsi"/>
        </w:rPr>
        <w:t xml:space="preserve"> </w:t>
      </w:r>
      <w:r w:rsidRPr="009A3466">
        <w:rPr>
          <w:rFonts w:eastAsia="Calibri" w:cstheme="minorHAnsi"/>
        </w:rPr>
        <w:t>finansowo-księgowym</w:t>
      </w:r>
      <w:r w:rsidR="00425650">
        <w:rPr>
          <w:rFonts w:eastAsia="Calibri" w:cstheme="minorHAnsi"/>
        </w:rPr>
        <w:t xml:space="preserve"> </w:t>
      </w:r>
      <w:r w:rsidRPr="009A3466">
        <w:rPr>
          <w:rFonts w:eastAsia="Calibri" w:cstheme="minorHAnsi"/>
        </w:rPr>
        <w:t>w</w:t>
      </w:r>
      <w:r w:rsidR="00425650">
        <w:rPr>
          <w:rFonts w:eastAsia="Calibri" w:cstheme="minorHAnsi"/>
        </w:rPr>
        <w:t xml:space="preserve"> </w:t>
      </w:r>
      <w:r w:rsidRPr="009A3466">
        <w:rPr>
          <w:rFonts w:eastAsia="Calibri" w:cstheme="minorHAnsi"/>
        </w:rPr>
        <w:t>zakresie</w:t>
      </w:r>
      <w:r w:rsidR="00425650">
        <w:rPr>
          <w:rFonts w:eastAsia="Calibri" w:cstheme="minorHAnsi"/>
        </w:rPr>
        <w:t xml:space="preserve"> </w:t>
      </w:r>
      <w:r w:rsidRPr="009A3466">
        <w:rPr>
          <w:rFonts w:eastAsia="Calibri" w:cstheme="minorHAnsi"/>
        </w:rPr>
        <w:t>naliczania</w:t>
      </w:r>
      <w:r w:rsidR="00425650">
        <w:rPr>
          <w:rFonts w:eastAsia="Calibri" w:cstheme="minorHAnsi"/>
        </w:rPr>
        <w:t xml:space="preserve"> </w:t>
      </w:r>
      <w:r w:rsidRPr="009A3466">
        <w:rPr>
          <w:rFonts w:eastAsia="Calibri" w:cstheme="minorHAnsi"/>
        </w:rPr>
        <w:t>zobowiązań</w:t>
      </w:r>
      <w:r w:rsidR="00425650">
        <w:rPr>
          <w:rFonts w:eastAsia="Calibri" w:cstheme="minorHAnsi"/>
        </w:rPr>
        <w:t xml:space="preserve"> </w:t>
      </w:r>
      <w:r w:rsidRPr="009A3466">
        <w:rPr>
          <w:rFonts w:eastAsia="Calibri" w:cstheme="minorHAnsi"/>
        </w:rPr>
        <w:t>klientów</w:t>
      </w:r>
      <w:r w:rsidR="00425650">
        <w:rPr>
          <w:rFonts w:eastAsia="Calibri" w:cstheme="minorHAnsi"/>
        </w:rPr>
        <w:t xml:space="preserve"> </w:t>
      </w:r>
      <w:r w:rsidRPr="009A3466">
        <w:rPr>
          <w:rFonts w:eastAsia="Calibri" w:cstheme="minorHAnsi"/>
        </w:rPr>
        <w:t>z</w:t>
      </w:r>
      <w:r w:rsidR="00425650">
        <w:rPr>
          <w:rFonts w:eastAsia="Calibri" w:cstheme="minorHAnsi"/>
        </w:rPr>
        <w:t xml:space="preserve"> </w:t>
      </w:r>
      <w:r w:rsidRPr="009A3466">
        <w:rPr>
          <w:rFonts w:eastAsia="Calibri" w:cstheme="minorHAnsi"/>
        </w:rPr>
        <w:t>tytułu</w:t>
      </w:r>
      <w:r w:rsidR="00425650">
        <w:rPr>
          <w:rFonts w:eastAsia="Calibri" w:cstheme="minorHAnsi"/>
        </w:rPr>
        <w:t xml:space="preserve"> </w:t>
      </w:r>
      <w:r w:rsidRPr="009A3466">
        <w:rPr>
          <w:rFonts w:eastAsia="Calibri" w:cstheme="minorHAnsi"/>
        </w:rPr>
        <w:t>wieczystego</w:t>
      </w:r>
      <w:r w:rsidR="00425650">
        <w:rPr>
          <w:rFonts w:eastAsia="Calibri" w:cstheme="minorHAnsi"/>
        </w:rPr>
        <w:t xml:space="preserve"> </w:t>
      </w:r>
      <w:r w:rsidRPr="009A3466">
        <w:rPr>
          <w:rFonts w:eastAsia="Calibri" w:cstheme="minorHAnsi"/>
        </w:rPr>
        <w:t>użytkowania</w:t>
      </w:r>
      <w:r w:rsidR="008B41A5">
        <w:rPr>
          <w:rFonts w:eastAsia="Calibri" w:cstheme="minorHAnsi"/>
        </w:rPr>
        <w:t xml:space="preserve"> </w:t>
      </w:r>
      <w:r w:rsidRPr="009A3466">
        <w:rPr>
          <w:rFonts w:eastAsia="Calibri" w:cstheme="minorHAnsi"/>
        </w:rPr>
        <w:t>gruntów,</w:t>
      </w:r>
      <w:r w:rsidR="00425650">
        <w:rPr>
          <w:rFonts w:eastAsia="Calibri" w:cstheme="minorHAnsi"/>
        </w:rPr>
        <w:t xml:space="preserve"> </w:t>
      </w:r>
      <w:r w:rsidRPr="009A3466">
        <w:rPr>
          <w:rFonts w:eastAsia="Calibri" w:cstheme="minorHAnsi"/>
        </w:rPr>
        <w:t>dzierżawy,</w:t>
      </w:r>
      <w:r w:rsidR="00425650">
        <w:rPr>
          <w:rFonts w:eastAsia="Calibri" w:cstheme="minorHAnsi"/>
        </w:rPr>
        <w:t xml:space="preserve"> </w:t>
      </w:r>
      <w:r w:rsidRPr="009A3466">
        <w:rPr>
          <w:rFonts w:eastAsia="Calibri" w:cstheme="minorHAnsi"/>
        </w:rPr>
        <w:t>trwałego</w:t>
      </w:r>
      <w:r w:rsidR="00425650">
        <w:rPr>
          <w:rFonts w:eastAsia="Calibri" w:cstheme="minorHAnsi"/>
        </w:rPr>
        <w:t xml:space="preserve"> </w:t>
      </w:r>
      <w:r w:rsidRPr="009A3466">
        <w:rPr>
          <w:rFonts w:eastAsia="Calibri" w:cstheme="minorHAnsi"/>
        </w:rPr>
        <w:t>zarządu</w:t>
      </w:r>
      <w:r w:rsidR="00425650">
        <w:rPr>
          <w:rFonts w:eastAsia="Calibri" w:cstheme="minorHAnsi"/>
        </w:rPr>
        <w:t xml:space="preserve"> </w:t>
      </w:r>
      <w:r w:rsidRPr="009A3466">
        <w:rPr>
          <w:rFonts w:eastAsia="Calibri" w:cstheme="minorHAnsi"/>
        </w:rPr>
        <w:t>i</w:t>
      </w:r>
      <w:r w:rsidR="00425650">
        <w:rPr>
          <w:rFonts w:eastAsia="Calibri" w:cstheme="minorHAnsi"/>
        </w:rPr>
        <w:t xml:space="preserve"> </w:t>
      </w:r>
      <w:r w:rsidRPr="009A3466">
        <w:rPr>
          <w:rFonts w:eastAsia="Calibri" w:cstheme="minorHAnsi"/>
        </w:rPr>
        <w:t>z</w:t>
      </w:r>
      <w:r w:rsidR="00425650">
        <w:rPr>
          <w:rFonts w:eastAsia="Calibri" w:cstheme="minorHAnsi"/>
        </w:rPr>
        <w:t xml:space="preserve"> </w:t>
      </w:r>
      <w:r w:rsidRPr="009A3466">
        <w:rPr>
          <w:rFonts w:eastAsia="Calibri" w:cstheme="minorHAnsi"/>
        </w:rPr>
        <w:t>innych</w:t>
      </w:r>
      <w:r w:rsidR="00425650">
        <w:rPr>
          <w:rFonts w:eastAsia="Calibri" w:cstheme="minorHAnsi"/>
        </w:rPr>
        <w:t xml:space="preserve"> </w:t>
      </w:r>
      <w:r w:rsidRPr="009A3466">
        <w:rPr>
          <w:rFonts w:eastAsia="Calibri" w:cstheme="minorHAnsi"/>
        </w:rPr>
        <w:t>tytułów</w:t>
      </w:r>
      <w:r w:rsidR="00425650">
        <w:rPr>
          <w:rFonts w:eastAsia="Calibri" w:cstheme="minorHAnsi"/>
        </w:rPr>
        <w:t xml:space="preserve"> </w:t>
      </w:r>
      <w:r w:rsidRPr="009A3466">
        <w:rPr>
          <w:rFonts w:eastAsia="Calibri" w:cstheme="minorHAnsi"/>
        </w:rPr>
        <w:t>-</w:t>
      </w:r>
      <w:r w:rsidR="00425650">
        <w:rPr>
          <w:rFonts w:eastAsia="Calibri" w:cstheme="minorHAnsi"/>
        </w:rPr>
        <w:t xml:space="preserve"> </w:t>
      </w:r>
      <w:r w:rsidRPr="009A3466">
        <w:rPr>
          <w:rFonts w:eastAsia="Calibri" w:cstheme="minorHAnsi"/>
        </w:rPr>
        <w:t>integracja</w:t>
      </w:r>
      <w:r w:rsidR="00425650">
        <w:rPr>
          <w:rFonts w:eastAsia="Calibri" w:cstheme="minorHAnsi"/>
        </w:rPr>
        <w:t xml:space="preserve"> </w:t>
      </w:r>
      <w:r w:rsidRPr="009A3466">
        <w:rPr>
          <w:rFonts w:eastAsia="Calibri" w:cstheme="minorHAnsi"/>
        </w:rPr>
        <w:t>z</w:t>
      </w:r>
      <w:r w:rsidR="008B41A5">
        <w:rPr>
          <w:rFonts w:eastAsia="Calibri" w:cstheme="minorHAnsi"/>
        </w:rPr>
        <w:t> </w:t>
      </w:r>
      <w:r w:rsidRPr="009A3466">
        <w:rPr>
          <w:rFonts w:eastAsia="Calibri" w:cstheme="minorHAnsi"/>
        </w:rPr>
        <w:t>systemem</w:t>
      </w:r>
      <w:r w:rsidR="00425650">
        <w:rPr>
          <w:rFonts w:eastAsia="Calibri" w:cstheme="minorHAnsi"/>
        </w:rPr>
        <w:t xml:space="preserve"> </w:t>
      </w:r>
      <w:r w:rsidRPr="009A3466">
        <w:rPr>
          <w:rFonts w:eastAsia="Calibri" w:cstheme="minorHAnsi"/>
        </w:rPr>
        <w:t>KSAT2000i</w:t>
      </w:r>
      <w:r w:rsidR="008F5113">
        <w:t xml:space="preserve"> </w:t>
      </w:r>
      <w:r w:rsidR="008F5113">
        <w:rPr>
          <w:rFonts w:eastAsia="Calibri" w:cstheme="minorHAnsi"/>
        </w:rPr>
        <w:t>firmy COIG S.A. z Katowic.</w:t>
      </w:r>
    </w:p>
    <w:p w14:paraId="5526C795" w14:textId="154283AC" w:rsidR="009A3466" w:rsidRPr="00131E89" w:rsidRDefault="009A3466" w:rsidP="00F45CDE">
      <w:pPr>
        <w:pStyle w:val="Akapitzlist"/>
        <w:numPr>
          <w:ilvl w:val="2"/>
          <w:numId w:val="22"/>
        </w:numPr>
        <w:ind w:left="993" w:hanging="284"/>
        <w:rPr>
          <w:rFonts w:eastAsia="Calibri" w:cstheme="minorHAnsi"/>
        </w:rPr>
      </w:pPr>
      <w:r w:rsidRPr="009A3466">
        <w:rPr>
          <w:rFonts w:eastAsia="Calibri" w:cstheme="minorHAnsi"/>
        </w:rPr>
        <w:t>Integracja</w:t>
      </w:r>
      <w:r w:rsidR="00425650">
        <w:rPr>
          <w:rFonts w:eastAsia="Calibri" w:cstheme="minorHAnsi"/>
        </w:rPr>
        <w:t xml:space="preserve"> </w:t>
      </w:r>
      <w:r w:rsidRPr="009A3466">
        <w:rPr>
          <w:rFonts w:eastAsia="Calibri" w:cstheme="minorHAnsi"/>
        </w:rPr>
        <w:t>z</w:t>
      </w:r>
      <w:r w:rsidR="00425650">
        <w:rPr>
          <w:rFonts w:eastAsia="Calibri" w:cstheme="minorHAnsi"/>
        </w:rPr>
        <w:t xml:space="preserve"> </w:t>
      </w:r>
      <w:r w:rsidRPr="009A3466">
        <w:rPr>
          <w:rFonts w:eastAsia="Calibri" w:cstheme="minorHAnsi"/>
        </w:rPr>
        <w:t>ewidencją</w:t>
      </w:r>
      <w:r w:rsidR="00425650">
        <w:rPr>
          <w:rFonts w:eastAsia="Calibri" w:cstheme="minorHAnsi"/>
        </w:rPr>
        <w:t xml:space="preserve"> </w:t>
      </w:r>
      <w:r w:rsidRPr="009A3466">
        <w:rPr>
          <w:rFonts w:eastAsia="Calibri" w:cstheme="minorHAnsi"/>
        </w:rPr>
        <w:t>geodezyjną</w:t>
      </w:r>
      <w:r w:rsidR="00425650">
        <w:rPr>
          <w:rFonts w:eastAsia="Calibri" w:cstheme="minorHAnsi"/>
        </w:rPr>
        <w:t xml:space="preserve"> </w:t>
      </w:r>
      <w:r w:rsidRPr="009A3466">
        <w:rPr>
          <w:rFonts w:eastAsia="Calibri" w:cstheme="minorHAnsi"/>
        </w:rPr>
        <w:t>gruntów</w:t>
      </w:r>
      <w:r w:rsidR="00425650">
        <w:rPr>
          <w:rFonts w:eastAsia="Calibri" w:cstheme="minorHAnsi"/>
        </w:rPr>
        <w:t xml:space="preserve"> </w:t>
      </w:r>
      <w:r w:rsidRPr="009A3466">
        <w:rPr>
          <w:rFonts w:eastAsia="Calibri" w:cstheme="minorHAnsi"/>
        </w:rPr>
        <w:t>i</w:t>
      </w:r>
      <w:r w:rsidR="00425650">
        <w:rPr>
          <w:rFonts w:eastAsia="Calibri" w:cstheme="minorHAnsi"/>
        </w:rPr>
        <w:t xml:space="preserve"> </w:t>
      </w:r>
      <w:r w:rsidRPr="009A3466">
        <w:rPr>
          <w:rFonts w:eastAsia="Calibri" w:cstheme="minorHAnsi"/>
        </w:rPr>
        <w:t>budynków</w:t>
      </w:r>
      <w:r w:rsidR="00425650">
        <w:rPr>
          <w:rFonts w:eastAsia="Calibri" w:cstheme="minorHAnsi"/>
        </w:rPr>
        <w:t xml:space="preserve"> </w:t>
      </w:r>
      <w:r w:rsidRPr="009A3466">
        <w:rPr>
          <w:rFonts w:eastAsia="Calibri" w:cstheme="minorHAnsi"/>
        </w:rPr>
        <w:t>jako</w:t>
      </w:r>
      <w:r w:rsidR="00425650">
        <w:rPr>
          <w:rFonts w:eastAsia="Calibri" w:cstheme="minorHAnsi"/>
        </w:rPr>
        <w:t xml:space="preserve"> </w:t>
      </w:r>
      <w:r w:rsidRPr="009A3466">
        <w:rPr>
          <w:rFonts w:eastAsia="Calibri" w:cstheme="minorHAnsi"/>
        </w:rPr>
        <w:t>źródłem</w:t>
      </w:r>
      <w:r w:rsidR="00425650">
        <w:rPr>
          <w:rFonts w:eastAsia="Calibri" w:cstheme="minorHAnsi"/>
        </w:rPr>
        <w:t xml:space="preserve"> </w:t>
      </w:r>
      <w:r w:rsidRPr="009A3466">
        <w:rPr>
          <w:rFonts w:eastAsia="Calibri" w:cstheme="minorHAnsi"/>
        </w:rPr>
        <w:t>danych</w:t>
      </w:r>
      <w:r w:rsidR="00425650">
        <w:rPr>
          <w:rFonts w:eastAsia="Calibri" w:cstheme="minorHAnsi"/>
        </w:rPr>
        <w:t xml:space="preserve"> </w:t>
      </w:r>
      <w:r w:rsidRPr="009A3466">
        <w:rPr>
          <w:rFonts w:eastAsia="Calibri" w:cstheme="minorHAnsi"/>
        </w:rPr>
        <w:t>o</w:t>
      </w:r>
      <w:r w:rsidR="008B41A5">
        <w:rPr>
          <w:rFonts w:eastAsia="Calibri" w:cstheme="minorHAnsi"/>
        </w:rPr>
        <w:t> </w:t>
      </w:r>
      <w:r w:rsidRPr="009A3466">
        <w:rPr>
          <w:rFonts w:eastAsia="Calibri" w:cstheme="minorHAnsi"/>
        </w:rPr>
        <w:t>nieruchomościach</w:t>
      </w:r>
      <w:r w:rsidR="00425650">
        <w:rPr>
          <w:rFonts w:eastAsia="Calibri" w:cstheme="minorHAnsi"/>
        </w:rPr>
        <w:t xml:space="preserve"> </w:t>
      </w:r>
      <w:r w:rsidRPr="009A3466">
        <w:rPr>
          <w:rFonts w:eastAsia="Calibri" w:cstheme="minorHAnsi"/>
        </w:rPr>
        <w:t>w</w:t>
      </w:r>
      <w:r w:rsidR="00425650">
        <w:rPr>
          <w:rFonts w:eastAsia="Calibri" w:cstheme="minorHAnsi"/>
        </w:rPr>
        <w:t xml:space="preserve"> </w:t>
      </w:r>
      <w:r w:rsidRPr="009A3466">
        <w:rPr>
          <w:rFonts w:eastAsia="Calibri" w:cstheme="minorHAnsi"/>
        </w:rPr>
        <w:t>zasobie</w:t>
      </w:r>
      <w:r w:rsidR="00425650">
        <w:rPr>
          <w:rFonts w:eastAsia="Calibri" w:cstheme="minorHAnsi"/>
        </w:rPr>
        <w:t xml:space="preserve"> </w:t>
      </w:r>
      <w:r w:rsidRPr="009A3466">
        <w:rPr>
          <w:rFonts w:eastAsia="Calibri" w:cstheme="minorHAnsi"/>
        </w:rPr>
        <w:t>oraz</w:t>
      </w:r>
      <w:r w:rsidR="00425650">
        <w:rPr>
          <w:rFonts w:eastAsia="Calibri" w:cstheme="minorHAnsi"/>
        </w:rPr>
        <w:t xml:space="preserve"> </w:t>
      </w:r>
      <w:r w:rsidRPr="009A3466">
        <w:rPr>
          <w:rFonts w:eastAsia="Calibri" w:cstheme="minorHAnsi"/>
        </w:rPr>
        <w:t>zmianach</w:t>
      </w:r>
      <w:r w:rsidR="00425650">
        <w:rPr>
          <w:rFonts w:eastAsia="Calibri" w:cstheme="minorHAnsi"/>
        </w:rPr>
        <w:t xml:space="preserve"> </w:t>
      </w:r>
      <w:r w:rsidRPr="009A3466">
        <w:rPr>
          <w:rFonts w:eastAsia="Calibri" w:cstheme="minorHAnsi"/>
        </w:rPr>
        <w:t>w</w:t>
      </w:r>
      <w:r w:rsidR="00425650">
        <w:rPr>
          <w:rFonts w:eastAsia="Calibri" w:cstheme="minorHAnsi"/>
        </w:rPr>
        <w:t xml:space="preserve"> </w:t>
      </w:r>
      <w:r w:rsidRPr="009A3466">
        <w:rPr>
          <w:rFonts w:eastAsia="Calibri" w:cstheme="minorHAnsi"/>
        </w:rPr>
        <w:t>nim</w:t>
      </w:r>
      <w:r w:rsidR="00425650">
        <w:rPr>
          <w:rFonts w:eastAsia="Calibri" w:cstheme="minorHAnsi"/>
        </w:rPr>
        <w:t xml:space="preserve"> </w:t>
      </w:r>
      <w:r w:rsidRPr="009A3466">
        <w:rPr>
          <w:rFonts w:eastAsia="Calibri" w:cstheme="minorHAnsi"/>
        </w:rPr>
        <w:t>-</w:t>
      </w:r>
      <w:r w:rsidR="00425650">
        <w:rPr>
          <w:rFonts w:eastAsia="Calibri" w:cstheme="minorHAnsi"/>
        </w:rPr>
        <w:t xml:space="preserve"> </w:t>
      </w:r>
      <w:r w:rsidRPr="009A3466">
        <w:rPr>
          <w:rFonts w:eastAsia="Calibri" w:cstheme="minorHAnsi"/>
        </w:rPr>
        <w:t>integracja</w:t>
      </w:r>
      <w:r w:rsidR="00425650">
        <w:rPr>
          <w:rFonts w:eastAsia="Calibri" w:cstheme="minorHAnsi"/>
        </w:rPr>
        <w:t xml:space="preserve"> </w:t>
      </w:r>
      <w:r w:rsidRPr="009A3466">
        <w:rPr>
          <w:rFonts w:eastAsia="Calibri" w:cstheme="minorHAnsi"/>
        </w:rPr>
        <w:t>z</w:t>
      </w:r>
      <w:r w:rsidR="00425650">
        <w:rPr>
          <w:rFonts w:eastAsia="Calibri" w:cstheme="minorHAnsi"/>
        </w:rPr>
        <w:t xml:space="preserve"> </w:t>
      </w:r>
      <w:r w:rsidRPr="009A3466">
        <w:rPr>
          <w:rFonts w:eastAsia="Calibri" w:cstheme="minorHAnsi"/>
        </w:rPr>
        <w:t>systemem</w:t>
      </w:r>
      <w:r w:rsidR="00425650">
        <w:rPr>
          <w:rFonts w:eastAsia="Calibri" w:cstheme="minorHAnsi"/>
        </w:rPr>
        <w:t xml:space="preserve"> </w:t>
      </w:r>
      <w:r w:rsidR="008F5113">
        <w:rPr>
          <w:rFonts w:eastAsia="Calibri" w:cstheme="minorHAnsi"/>
        </w:rPr>
        <w:t xml:space="preserve">GEO-INFO firmy </w:t>
      </w:r>
      <w:r w:rsidR="008F5113" w:rsidRPr="00783B98">
        <w:rPr>
          <w:rFonts w:eastAsia="Calibri" w:cstheme="minorHAnsi"/>
        </w:rPr>
        <w:t>SYSTHERM INFO Sp. z o.o.</w:t>
      </w:r>
      <w:r w:rsidR="008F5113">
        <w:rPr>
          <w:rFonts w:eastAsia="Calibri" w:cstheme="minorHAnsi"/>
        </w:rPr>
        <w:t xml:space="preserve"> z Poznania</w:t>
      </w:r>
      <w:r w:rsidRPr="009A3466">
        <w:rPr>
          <w:rFonts w:eastAsia="Calibri" w:cstheme="minorHAnsi"/>
        </w:rPr>
        <w:t>.</w:t>
      </w:r>
    </w:p>
    <w:p w14:paraId="04BAC30F" w14:textId="51E5F6DA" w:rsidR="006608FD" w:rsidRDefault="006E59A7" w:rsidP="006608FD">
      <w:pPr>
        <w:pStyle w:val="Akapitzlist"/>
        <w:numPr>
          <w:ilvl w:val="1"/>
          <w:numId w:val="1"/>
        </w:numPr>
        <w:ind w:left="567" w:hanging="283"/>
      </w:pPr>
      <w:r>
        <w:t>System będzie dostępny dla użytkowników sieci wewnętrznej Urzędu Miasta Opola.</w:t>
      </w:r>
    </w:p>
    <w:p w14:paraId="00075BAD" w14:textId="44EB88E5" w:rsidR="006608FD" w:rsidRDefault="006608FD" w:rsidP="006E59A7">
      <w:pPr>
        <w:pStyle w:val="Akapitzlist"/>
        <w:numPr>
          <w:ilvl w:val="1"/>
          <w:numId w:val="1"/>
        </w:numPr>
        <w:ind w:left="567" w:hanging="283"/>
      </w:pPr>
      <w:r>
        <w:t>K</w:t>
      </w:r>
      <w:r w:rsidRPr="006608FD">
        <w:t xml:space="preserve">ażdy uprawniony użytkownik </w:t>
      </w:r>
      <w:r>
        <w:t xml:space="preserve">systemu </w:t>
      </w:r>
      <w:r w:rsidRPr="006608FD">
        <w:t xml:space="preserve">musi posiadać indywidualne, imienne konto </w:t>
      </w:r>
      <w:r>
        <w:t>dostępowe, które powinno być powiązane z kontem domeny Microsoft Windows Active Directory.</w:t>
      </w:r>
    </w:p>
    <w:p w14:paraId="1AEF937C" w14:textId="5952BF06" w:rsidR="00E1262E" w:rsidRDefault="00E1262E" w:rsidP="00E1262E">
      <w:pPr>
        <w:pStyle w:val="Akapitzlist"/>
        <w:numPr>
          <w:ilvl w:val="1"/>
          <w:numId w:val="1"/>
        </w:numPr>
        <w:ind w:left="567" w:hanging="283"/>
      </w:pPr>
      <w:r w:rsidRPr="00893A99">
        <w:t xml:space="preserve">Preferowane </w:t>
      </w:r>
      <w:r>
        <w:t xml:space="preserve">jest </w:t>
      </w:r>
      <w:r w:rsidRPr="00893A99">
        <w:t>uwierzytelnienie użytkowników mechanizmami Windows Server Active Directory</w:t>
      </w:r>
      <w:r>
        <w:t>.</w:t>
      </w:r>
    </w:p>
    <w:p w14:paraId="05458CCD" w14:textId="6E8F8D1B" w:rsidR="006E59A7" w:rsidRPr="006E59A7" w:rsidRDefault="00E1262E" w:rsidP="007A4E2A">
      <w:pPr>
        <w:pStyle w:val="Akapitzlist"/>
        <w:numPr>
          <w:ilvl w:val="1"/>
          <w:numId w:val="1"/>
        </w:numPr>
        <w:ind w:left="567" w:hanging="283"/>
      </w:pPr>
      <w:r>
        <w:t>System powinien być przygotowany do stosowania polityki haseł która jest określona w Polityce Bezpieczeństwa Zamawiającego.</w:t>
      </w:r>
      <w:r w:rsidR="007A4E2A">
        <w:br/>
      </w:r>
    </w:p>
    <w:p w14:paraId="7167A8B8" w14:textId="068F40BD" w:rsidR="007608B0" w:rsidRDefault="007608B0" w:rsidP="00FF0C5E">
      <w:pPr>
        <w:pStyle w:val="Akapitzlist"/>
        <w:numPr>
          <w:ilvl w:val="0"/>
          <w:numId w:val="1"/>
        </w:numPr>
        <w:ind w:left="284" w:hanging="284"/>
      </w:pPr>
      <w:r>
        <w:t>Cechy</w:t>
      </w:r>
      <w:r w:rsidR="00425650">
        <w:t xml:space="preserve"> </w:t>
      </w:r>
      <w:r>
        <w:t>systemu</w:t>
      </w:r>
      <w:r w:rsidR="00425650">
        <w:t xml:space="preserve"> </w:t>
      </w:r>
      <w:r>
        <w:t>wynikające</w:t>
      </w:r>
      <w:r w:rsidR="00425650">
        <w:t xml:space="preserve"> </w:t>
      </w:r>
      <w:r>
        <w:t>z</w:t>
      </w:r>
      <w:r w:rsidR="00425650">
        <w:t xml:space="preserve"> </w:t>
      </w:r>
      <w:r>
        <w:t>zapisów</w:t>
      </w:r>
      <w:r w:rsidR="00425650">
        <w:t xml:space="preserve"> </w:t>
      </w:r>
      <w:r>
        <w:t>wniosku</w:t>
      </w:r>
      <w:r w:rsidR="00425650">
        <w:t xml:space="preserve"> </w:t>
      </w:r>
      <w:r>
        <w:t>o</w:t>
      </w:r>
      <w:r w:rsidR="00425650">
        <w:t xml:space="preserve"> </w:t>
      </w:r>
      <w:r>
        <w:t>dofinansowanie</w:t>
      </w:r>
      <w:r w:rsidR="008564B1">
        <w:t xml:space="preserve"> projektu unijnego</w:t>
      </w:r>
    </w:p>
    <w:p w14:paraId="30C08924" w14:textId="70DF3C6B" w:rsidR="007608B0" w:rsidRPr="009638E9" w:rsidRDefault="007608B0" w:rsidP="00FF0C5E">
      <w:pPr>
        <w:pStyle w:val="Akapitzlist"/>
        <w:numPr>
          <w:ilvl w:val="0"/>
          <w:numId w:val="4"/>
        </w:numPr>
        <w:spacing w:after="120"/>
        <w:ind w:left="567" w:hanging="283"/>
        <w:jc w:val="both"/>
        <w:rPr>
          <w:rFonts w:ascii="Calibri" w:hAnsi="Calibri" w:cs="Calibri"/>
        </w:rPr>
      </w:pPr>
      <w:r w:rsidRPr="009638E9">
        <w:rPr>
          <w:rFonts w:ascii="Calibri" w:hAnsi="Calibri" w:cs="Calibri"/>
        </w:rPr>
        <w:t>Zakup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i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wdrożenie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programu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do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prowadzenia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zasobu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nieruchomości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umożliwi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ewidencjonowanie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nieruchomości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gminnych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i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powiatowych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zgodnie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z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ustawą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o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gospodarce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nieruchomościami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oraz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ewidencjonowanie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nieruchomości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jako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środków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trwałych.</w:t>
      </w:r>
      <w:r w:rsidR="00425650">
        <w:rPr>
          <w:rFonts w:ascii="Calibri" w:hAnsi="Calibri" w:cs="Calibri"/>
        </w:rPr>
        <w:t xml:space="preserve"> </w:t>
      </w:r>
      <w:r w:rsidR="004E6C89">
        <w:rPr>
          <w:rFonts w:ascii="Calibri" w:hAnsi="Calibri" w:cs="Calibri"/>
        </w:rPr>
        <w:br/>
      </w:r>
      <w:r w:rsidRPr="009638E9">
        <w:rPr>
          <w:rFonts w:ascii="Calibri" w:hAnsi="Calibri" w:cs="Calibri"/>
        </w:rPr>
        <w:t>Program</w:t>
      </w:r>
      <w:r w:rsidR="00425650">
        <w:rPr>
          <w:rFonts w:ascii="Calibri" w:hAnsi="Calibri" w:cs="Calibri"/>
        </w:rPr>
        <w:t xml:space="preserve"> </w:t>
      </w:r>
      <w:r w:rsidR="001930B0">
        <w:rPr>
          <w:rFonts w:ascii="Calibri" w:hAnsi="Calibri" w:cs="Calibri"/>
        </w:rPr>
        <w:t>bę</w:t>
      </w:r>
      <w:r w:rsidRPr="009638E9">
        <w:rPr>
          <w:rFonts w:ascii="Calibri" w:hAnsi="Calibri" w:cs="Calibri"/>
        </w:rPr>
        <w:t>dzie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służył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także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do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zarządzania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nieruchomościami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oraz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do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tworzenia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planów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wykorzystania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zasobu.</w:t>
      </w:r>
      <w:r w:rsidR="00425650">
        <w:rPr>
          <w:rFonts w:ascii="Calibri" w:hAnsi="Calibri" w:cs="Calibri"/>
        </w:rPr>
        <w:t xml:space="preserve"> </w:t>
      </w:r>
    </w:p>
    <w:p w14:paraId="6559EBF0" w14:textId="77777777" w:rsidR="007608B0" w:rsidRPr="009638E9" w:rsidRDefault="007608B0" w:rsidP="00FF0C5E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Calibri" w:hAnsi="Calibri" w:cs="Calibri"/>
        </w:rPr>
      </w:pPr>
      <w:r w:rsidRPr="009638E9">
        <w:rPr>
          <w:rFonts w:ascii="Calibri" w:hAnsi="Calibri" w:cs="Calibri"/>
        </w:rPr>
        <w:lastRenderedPageBreak/>
        <w:t>Integracja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nowego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programu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do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prowadzenia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zasobu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nieruchomości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z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innymi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programami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dziedzinowymi,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takimi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jak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KSAT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umożliwi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wzajemne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dwustronne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zasilania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informacjami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oraz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przepływ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spraw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i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dokumentów.</w:t>
      </w:r>
      <w:r w:rsidR="00425650">
        <w:rPr>
          <w:rFonts w:ascii="Calibri" w:hAnsi="Calibri" w:cs="Calibri"/>
        </w:rPr>
        <w:t xml:space="preserve">  </w:t>
      </w:r>
      <w:r w:rsidRPr="009638E9">
        <w:rPr>
          <w:rFonts w:ascii="Calibri" w:hAnsi="Calibri" w:cs="Calibri"/>
        </w:rPr>
        <w:t>W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szczególności</w:t>
      </w:r>
      <w:r w:rsidR="00425650">
        <w:rPr>
          <w:rFonts w:ascii="Calibri" w:hAnsi="Calibri" w:cs="Calibri"/>
        </w:rPr>
        <w:t xml:space="preserve"> </w:t>
      </w:r>
    </w:p>
    <w:p w14:paraId="45BD496D" w14:textId="7B922764" w:rsidR="007608B0" w:rsidRDefault="007608B0" w:rsidP="00F45CDE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Calibri" w:hAnsi="Calibri" w:cs="Calibri"/>
        </w:rPr>
      </w:pPr>
      <w:r w:rsidRPr="00963C0B">
        <w:rPr>
          <w:rFonts w:ascii="Calibri" w:hAnsi="Calibri" w:cs="Calibri"/>
        </w:rPr>
        <w:t>integracja</w:t>
      </w:r>
      <w:r w:rsidR="0042565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</w:t>
      </w:r>
      <w:r w:rsidR="0042565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ewidencją</w:t>
      </w:r>
      <w:r w:rsidR="0042565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geodezyjną</w:t>
      </w:r>
      <w:r w:rsidR="0042565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gruntów</w:t>
      </w:r>
      <w:r w:rsidR="0042565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</w:t>
      </w:r>
      <w:r w:rsidR="0042565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budynków</w:t>
      </w:r>
      <w:r w:rsidR="0042565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jako</w:t>
      </w:r>
      <w:r w:rsidR="00425650">
        <w:rPr>
          <w:rFonts w:ascii="Calibri" w:hAnsi="Calibri" w:cs="Calibri"/>
        </w:rPr>
        <w:t xml:space="preserve"> </w:t>
      </w:r>
      <w:r w:rsidRPr="00963C0B">
        <w:rPr>
          <w:rFonts w:ascii="Calibri" w:hAnsi="Calibri" w:cs="Calibri"/>
        </w:rPr>
        <w:t>źr</w:t>
      </w:r>
      <w:r>
        <w:rPr>
          <w:rFonts w:ascii="Calibri" w:hAnsi="Calibri" w:cs="Calibri"/>
        </w:rPr>
        <w:t>ódłem</w:t>
      </w:r>
      <w:r w:rsidR="0042565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danych</w:t>
      </w:r>
      <w:r w:rsidR="0042565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</w:t>
      </w:r>
      <w:r w:rsidR="002B1FFB">
        <w:rPr>
          <w:rFonts w:ascii="Calibri" w:hAnsi="Calibri" w:cs="Calibri"/>
        </w:rPr>
        <w:t> </w:t>
      </w:r>
      <w:r>
        <w:rPr>
          <w:rFonts w:ascii="Calibri" w:hAnsi="Calibri" w:cs="Calibri"/>
        </w:rPr>
        <w:t>nieruchomościach</w:t>
      </w:r>
      <w:r w:rsidR="0042565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</w:t>
      </w:r>
      <w:r w:rsidR="0042565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zasobie</w:t>
      </w:r>
      <w:r w:rsidR="0042565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oraz</w:t>
      </w:r>
      <w:r w:rsidR="0042565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zmianach</w:t>
      </w:r>
      <w:r w:rsidR="0042565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</w:t>
      </w:r>
      <w:r w:rsidR="00425650">
        <w:rPr>
          <w:rFonts w:ascii="Calibri" w:hAnsi="Calibri" w:cs="Calibri"/>
        </w:rPr>
        <w:t xml:space="preserve"> </w:t>
      </w:r>
      <w:r w:rsidRPr="00963C0B">
        <w:rPr>
          <w:rFonts w:ascii="Calibri" w:hAnsi="Calibri" w:cs="Calibri"/>
        </w:rPr>
        <w:t>nim,</w:t>
      </w:r>
      <w:r w:rsidR="00425650">
        <w:rPr>
          <w:rFonts w:ascii="Calibri" w:hAnsi="Calibri" w:cs="Calibri"/>
        </w:rPr>
        <w:t xml:space="preserve"> </w:t>
      </w:r>
    </w:p>
    <w:p w14:paraId="09B6C261" w14:textId="77777777" w:rsidR="007608B0" w:rsidRDefault="007608B0" w:rsidP="00F45CDE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Calibri" w:hAnsi="Calibri" w:cs="Calibri"/>
        </w:rPr>
      </w:pPr>
      <w:r w:rsidRPr="00963C0B">
        <w:rPr>
          <w:rFonts w:ascii="Calibri" w:hAnsi="Calibri" w:cs="Calibri"/>
        </w:rPr>
        <w:t>integracja</w:t>
      </w:r>
      <w:r w:rsidR="00425650">
        <w:rPr>
          <w:rFonts w:ascii="Calibri" w:hAnsi="Calibri" w:cs="Calibri"/>
        </w:rPr>
        <w:t xml:space="preserve"> </w:t>
      </w:r>
      <w:r w:rsidRPr="00963C0B">
        <w:rPr>
          <w:rFonts w:ascii="Calibri" w:hAnsi="Calibri" w:cs="Calibri"/>
        </w:rPr>
        <w:t>z</w:t>
      </w:r>
      <w:r w:rsidR="00425650">
        <w:rPr>
          <w:rFonts w:ascii="Calibri" w:hAnsi="Calibri" w:cs="Calibri"/>
        </w:rPr>
        <w:t xml:space="preserve"> </w:t>
      </w:r>
      <w:r w:rsidRPr="00963C0B">
        <w:rPr>
          <w:rFonts w:ascii="Calibri" w:hAnsi="Calibri" w:cs="Calibri"/>
        </w:rPr>
        <w:t>ewidencją</w:t>
      </w:r>
      <w:r w:rsidR="00425650">
        <w:rPr>
          <w:rFonts w:ascii="Calibri" w:hAnsi="Calibri" w:cs="Calibri"/>
        </w:rPr>
        <w:t xml:space="preserve"> </w:t>
      </w:r>
      <w:r w:rsidRPr="00963C0B">
        <w:rPr>
          <w:rFonts w:ascii="Calibri" w:hAnsi="Calibri" w:cs="Calibri"/>
        </w:rPr>
        <w:t>księgową</w:t>
      </w:r>
      <w:r w:rsidR="00425650">
        <w:rPr>
          <w:rFonts w:ascii="Calibri" w:hAnsi="Calibri" w:cs="Calibri"/>
        </w:rPr>
        <w:t xml:space="preserve"> </w:t>
      </w:r>
      <w:r w:rsidRPr="00963C0B">
        <w:rPr>
          <w:rFonts w:ascii="Calibri" w:hAnsi="Calibri" w:cs="Calibri"/>
        </w:rPr>
        <w:t>gruntów</w:t>
      </w:r>
      <w:r w:rsidR="00425650">
        <w:rPr>
          <w:rFonts w:ascii="Calibri" w:hAnsi="Calibri" w:cs="Calibri"/>
        </w:rPr>
        <w:t xml:space="preserve"> </w:t>
      </w:r>
      <w:r w:rsidRPr="00963C0B">
        <w:rPr>
          <w:rFonts w:ascii="Calibri" w:hAnsi="Calibri" w:cs="Calibri"/>
        </w:rPr>
        <w:t>i</w:t>
      </w:r>
      <w:r w:rsidR="00425650">
        <w:rPr>
          <w:rFonts w:ascii="Calibri" w:hAnsi="Calibri" w:cs="Calibri"/>
        </w:rPr>
        <w:t xml:space="preserve"> </w:t>
      </w:r>
      <w:r w:rsidRPr="00963C0B">
        <w:rPr>
          <w:rFonts w:ascii="Calibri" w:hAnsi="Calibri" w:cs="Calibri"/>
        </w:rPr>
        <w:t>budynków,</w:t>
      </w:r>
      <w:r w:rsidR="00425650">
        <w:rPr>
          <w:rFonts w:ascii="Calibri" w:hAnsi="Calibri" w:cs="Calibri"/>
        </w:rPr>
        <w:t xml:space="preserve"> </w:t>
      </w:r>
    </w:p>
    <w:p w14:paraId="434BA64E" w14:textId="1D820EEA" w:rsidR="007608B0" w:rsidRDefault="007608B0" w:rsidP="00F45CDE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Calibri" w:hAnsi="Calibri" w:cs="Calibri"/>
        </w:rPr>
      </w:pPr>
      <w:r w:rsidRPr="00963C0B">
        <w:rPr>
          <w:rFonts w:ascii="Calibri" w:hAnsi="Calibri" w:cs="Calibri"/>
        </w:rPr>
        <w:t>integracja</w:t>
      </w:r>
      <w:r w:rsidR="00425650">
        <w:rPr>
          <w:rFonts w:ascii="Calibri" w:hAnsi="Calibri" w:cs="Calibri"/>
        </w:rPr>
        <w:t xml:space="preserve"> </w:t>
      </w:r>
      <w:r w:rsidRPr="00963C0B">
        <w:rPr>
          <w:rFonts w:ascii="Calibri" w:hAnsi="Calibri" w:cs="Calibri"/>
        </w:rPr>
        <w:t>z</w:t>
      </w:r>
      <w:r w:rsidR="00425650">
        <w:rPr>
          <w:rFonts w:ascii="Calibri" w:hAnsi="Calibri" w:cs="Calibri"/>
        </w:rPr>
        <w:t xml:space="preserve"> </w:t>
      </w:r>
      <w:r w:rsidRPr="00963C0B">
        <w:rPr>
          <w:rFonts w:ascii="Calibri" w:hAnsi="Calibri" w:cs="Calibri"/>
        </w:rPr>
        <w:t>systemem</w:t>
      </w:r>
      <w:r w:rsidR="00425650">
        <w:rPr>
          <w:rFonts w:ascii="Calibri" w:hAnsi="Calibri" w:cs="Calibri"/>
        </w:rPr>
        <w:t xml:space="preserve"> </w:t>
      </w:r>
      <w:r w:rsidRPr="00963C0B">
        <w:rPr>
          <w:rFonts w:ascii="Calibri" w:hAnsi="Calibri" w:cs="Calibri"/>
        </w:rPr>
        <w:t>finansowo-księgowym</w:t>
      </w:r>
      <w:r w:rsidR="00425650">
        <w:rPr>
          <w:rFonts w:ascii="Calibri" w:hAnsi="Calibri" w:cs="Calibri"/>
        </w:rPr>
        <w:t xml:space="preserve"> </w:t>
      </w:r>
      <w:r w:rsidRPr="00963C0B">
        <w:rPr>
          <w:rFonts w:ascii="Calibri" w:hAnsi="Calibri" w:cs="Calibri"/>
        </w:rPr>
        <w:t>w</w:t>
      </w:r>
      <w:r w:rsidR="00425650">
        <w:rPr>
          <w:rFonts w:ascii="Calibri" w:hAnsi="Calibri" w:cs="Calibri"/>
        </w:rPr>
        <w:t xml:space="preserve"> </w:t>
      </w:r>
      <w:r w:rsidRPr="00963C0B">
        <w:rPr>
          <w:rFonts w:ascii="Calibri" w:hAnsi="Calibri" w:cs="Calibri"/>
        </w:rPr>
        <w:t>zakresie</w:t>
      </w:r>
      <w:r w:rsidR="00425650">
        <w:rPr>
          <w:rFonts w:ascii="Calibri" w:hAnsi="Calibri" w:cs="Calibri"/>
        </w:rPr>
        <w:t xml:space="preserve"> </w:t>
      </w:r>
      <w:r w:rsidRPr="00963C0B">
        <w:rPr>
          <w:rFonts w:ascii="Calibri" w:hAnsi="Calibri" w:cs="Calibri"/>
        </w:rPr>
        <w:t>n</w:t>
      </w:r>
      <w:r>
        <w:rPr>
          <w:rFonts w:ascii="Calibri" w:hAnsi="Calibri" w:cs="Calibri"/>
        </w:rPr>
        <w:t>aliczania</w:t>
      </w:r>
      <w:r w:rsidR="0042565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zobowiązań</w:t>
      </w:r>
      <w:r w:rsidR="0042565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klientów</w:t>
      </w:r>
      <w:r w:rsidR="0042565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</w:t>
      </w:r>
      <w:r w:rsidR="00D35DC5">
        <w:rPr>
          <w:rFonts w:ascii="Calibri" w:hAnsi="Calibri" w:cs="Calibri"/>
        </w:rPr>
        <w:t> </w:t>
      </w:r>
      <w:r w:rsidRPr="00963C0B">
        <w:rPr>
          <w:rFonts w:ascii="Calibri" w:hAnsi="Calibri" w:cs="Calibri"/>
        </w:rPr>
        <w:t>tytułu</w:t>
      </w:r>
      <w:r w:rsidR="00425650">
        <w:rPr>
          <w:rFonts w:ascii="Calibri" w:hAnsi="Calibri" w:cs="Calibri"/>
        </w:rPr>
        <w:t xml:space="preserve"> </w:t>
      </w:r>
      <w:r w:rsidRPr="00963C0B">
        <w:rPr>
          <w:rFonts w:ascii="Calibri" w:hAnsi="Calibri" w:cs="Calibri"/>
        </w:rPr>
        <w:t>wieczystego</w:t>
      </w:r>
      <w:r w:rsidR="00425650">
        <w:rPr>
          <w:rFonts w:ascii="Calibri" w:hAnsi="Calibri" w:cs="Calibri"/>
        </w:rPr>
        <w:t xml:space="preserve"> </w:t>
      </w:r>
      <w:r w:rsidRPr="00963C0B">
        <w:rPr>
          <w:rFonts w:ascii="Calibri" w:hAnsi="Calibri" w:cs="Calibri"/>
        </w:rPr>
        <w:t>użytkowania</w:t>
      </w:r>
      <w:r w:rsidR="00425650">
        <w:rPr>
          <w:rFonts w:ascii="Calibri" w:hAnsi="Calibri" w:cs="Calibri"/>
        </w:rPr>
        <w:t xml:space="preserve"> </w:t>
      </w:r>
      <w:r w:rsidRPr="00963C0B">
        <w:rPr>
          <w:rFonts w:ascii="Calibri" w:hAnsi="Calibri" w:cs="Calibri"/>
        </w:rPr>
        <w:t>gruntów,</w:t>
      </w:r>
      <w:r w:rsidR="00425650">
        <w:rPr>
          <w:rFonts w:ascii="Calibri" w:hAnsi="Calibri" w:cs="Calibri"/>
        </w:rPr>
        <w:t xml:space="preserve"> </w:t>
      </w:r>
      <w:r w:rsidRPr="00963C0B">
        <w:rPr>
          <w:rFonts w:ascii="Calibri" w:hAnsi="Calibri" w:cs="Calibri"/>
        </w:rPr>
        <w:t>dzierżawy,</w:t>
      </w:r>
      <w:r w:rsidR="00425650">
        <w:rPr>
          <w:rFonts w:ascii="Calibri" w:hAnsi="Calibri" w:cs="Calibri"/>
        </w:rPr>
        <w:t xml:space="preserve"> </w:t>
      </w:r>
      <w:r w:rsidRPr="00963C0B">
        <w:rPr>
          <w:rFonts w:ascii="Calibri" w:hAnsi="Calibri" w:cs="Calibri"/>
        </w:rPr>
        <w:t>trwałego</w:t>
      </w:r>
      <w:r w:rsidR="00425650">
        <w:rPr>
          <w:rFonts w:ascii="Calibri" w:hAnsi="Calibri" w:cs="Calibri"/>
        </w:rPr>
        <w:t xml:space="preserve"> </w:t>
      </w:r>
      <w:r w:rsidRPr="00963C0B">
        <w:rPr>
          <w:rFonts w:ascii="Calibri" w:hAnsi="Calibri" w:cs="Calibri"/>
        </w:rPr>
        <w:t>zarządu</w:t>
      </w:r>
      <w:r w:rsidR="00425650">
        <w:rPr>
          <w:rFonts w:ascii="Calibri" w:hAnsi="Calibri" w:cs="Calibri"/>
        </w:rPr>
        <w:t xml:space="preserve"> </w:t>
      </w:r>
      <w:r w:rsidRPr="00963C0B">
        <w:rPr>
          <w:rFonts w:ascii="Calibri" w:hAnsi="Calibri" w:cs="Calibri"/>
        </w:rPr>
        <w:t>i</w:t>
      </w:r>
      <w:r w:rsidR="00425650">
        <w:rPr>
          <w:rFonts w:ascii="Calibri" w:hAnsi="Calibri" w:cs="Calibri"/>
        </w:rPr>
        <w:t xml:space="preserve"> </w:t>
      </w:r>
      <w:r w:rsidRPr="00963C0B">
        <w:rPr>
          <w:rFonts w:ascii="Calibri" w:hAnsi="Calibri" w:cs="Calibri"/>
        </w:rPr>
        <w:t>z</w:t>
      </w:r>
      <w:r w:rsidR="00425650">
        <w:rPr>
          <w:rFonts w:ascii="Calibri" w:hAnsi="Calibri" w:cs="Calibri"/>
        </w:rPr>
        <w:t xml:space="preserve"> </w:t>
      </w:r>
      <w:r w:rsidRPr="00963C0B">
        <w:rPr>
          <w:rFonts w:ascii="Calibri" w:hAnsi="Calibri" w:cs="Calibri"/>
        </w:rPr>
        <w:t>innych</w:t>
      </w:r>
      <w:r w:rsidR="00425650">
        <w:rPr>
          <w:rFonts w:ascii="Calibri" w:hAnsi="Calibri" w:cs="Calibri"/>
        </w:rPr>
        <w:t xml:space="preserve"> </w:t>
      </w:r>
      <w:r w:rsidRPr="00963C0B">
        <w:rPr>
          <w:rFonts w:ascii="Calibri" w:hAnsi="Calibri" w:cs="Calibri"/>
        </w:rPr>
        <w:t>tytułów,</w:t>
      </w:r>
      <w:r w:rsidR="00425650">
        <w:rPr>
          <w:rFonts w:ascii="Calibri" w:hAnsi="Calibri" w:cs="Calibri"/>
        </w:rPr>
        <w:t xml:space="preserve"> </w:t>
      </w:r>
    </w:p>
    <w:p w14:paraId="4837D879" w14:textId="77777777" w:rsidR="007608B0" w:rsidRDefault="007608B0" w:rsidP="00F45CDE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Calibri" w:hAnsi="Calibri" w:cs="Calibri"/>
        </w:rPr>
      </w:pPr>
      <w:r w:rsidRPr="00963C0B">
        <w:rPr>
          <w:rFonts w:ascii="Calibri" w:hAnsi="Calibri" w:cs="Calibri"/>
        </w:rPr>
        <w:t>w</w:t>
      </w:r>
      <w:r w:rsidR="00425650">
        <w:rPr>
          <w:rFonts w:ascii="Calibri" w:hAnsi="Calibri" w:cs="Calibri"/>
        </w:rPr>
        <w:t xml:space="preserve"> </w:t>
      </w:r>
      <w:r w:rsidRPr="00963C0B">
        <w:rPr>
          <w:rFonts w:ascii="Calibri" w:hAnsi="Calibri" w:cs="Calibri"/>
        </w:rPr>
        <w:t>dalszej</w:t>
      </w:r>
      <w:r w:rsidR="00425650">
        <w:rPr>
          <w:rFonts w:ascii="Calibri" w:hAnsi="Calibri" w:cs="Calibri"/>
        </w:rPr>
        <w:t xml:space="preserve"> </w:t>
      </w:r>
      <w:r w:rsidRPr="00963C0B">
        <w:rPr>
          <w:rFonts w:ascii="Calibri" w:hAnsi="Calibri" w:cs="Calibri"/>
        </w:rPr>
        <w:t>kolejności</w:t>
      </w:r>
      <w:r w:rsidR="00425650">
        <w:rPr>
          <w:rFonts w:ascii="Calibri" w:hAnsi="Calibri" w:cs="Calibri"/>
        </w:rPr>
        <w:t xml:space="preserve"> </w:t>
      </w:r>
      <w:r w:rsidRPr="00963C0B">
        <w:rPr>
          <w:rFonts w:ascii="Calibri" w:hAnsi="Calibri" w:cs="Calibri"/>
        </w:rPr>
        <w:t>w</w:t>
      </w:r>
      <w:r w:rsidR="00425650">
        <w:rPr>
          <w:rFonts w:ascii="Calibri" w:hAnsi="Calibri" w:cs="Calibri"/>
        </w:rPr>
        <w:t xml:space="preserve"> </w:t>
      </w:r>
      <w:r w:rsidRPr="00963C0B">
        <w:rPr>
          <w:rFonts w:ascii="Calibri" w:hAnsi="Calibri" w:cs="Calibri"/>
        </w:rPr>
        <w:t>zakresie</w:t>
      </w:r>
      <w:r w:rsidR="00425650">
        <w:rPr>
          <w:rFonts w:ascii="Calibri" w:hAnsi="Calibri" w:cs="Calibri"/>
        </w:rPr>
        <w:t xml:space="preserve"> </w:t>
      </w:r>
      <w:r w:rsidRPr="00963C0B">
        <w:rPr>
          <w:rFonts w:ascii="Calibri" w:hAnsi="Calibri" w:cs="Calibri"/>
        </w:rPr>
        <w:t>informowania</w:t>
      </w:r>
      <w:r w:rsidR="00425650">
        <w:rPr>
          <w:rFonts w:ascii="Calibri" w:hAnsi="Calibri" w:cs="Calibri"/>
        </w:rPr>
        <w:t xml:space="preserve"> </w:t>
      </w:r>
      <w:r w:rsidRPr="00963C0B">
        <w:rPr>
          <w:rFonts w:ascii="Calibri" w:hAnsi="Calibri" w:cs="Calibri"/>
        </w:rPr>
        <w:t>klientów</w:t>
      </w:r>
      <w:r w:rsidR="00425650">
        <w:rPr>
          <w:rFonts w:ascii="Calibri" w:hAnsi="Calibri" w:cs="Calibri"/>
        </w:rPr>
        <w:t xml:space="preserve"> </w:t>
      </w:r>
      <w:r w:rsidRPr="00963C0B">
        <w:rPr>
          <w:rFonts w:ascii="Calibri" w:hAnsi="Calibri" w:cs="Calibri"/>
        </w:rPr>
        <w:t>o</w:t>
      </w:r>
      <w:r w:rsidR="00425650">
        <w:rPr>
          <w:rFonts w:ascii="Calibri" w:hAnsi="Calibri" w:cs="Calibri"/>
        </w:rPr>
        <w:t xml:space="preserve"> </w:t>
      </w:r>
      <w:r w:rsidRPr="00963C0B">
        <w:rPr>
          <w:rFonts w:ascii="Calibri" w:hAnsi="Calibri" w:cs="Calibri"/>
        </w:rPr>
        <w:t>zobowiązaniach</w:t>
      </w:r>
      <w:r>
        <w:rPr>
          <w:rFonts w:ascii="Calibri" w:hAnsi="Calibri" w:cs="Calibri"/>
        </w:rPr>
        <w:t>.</w:t>
      </w:r>
    </w:p>
    <w:p w14:paraId="21788781" w14:textId="2944C8EF" w:rsidR="007608B0" w:rsidRDefault="007608B0" w:rsidP="00FF0C5E">
      <w:pPr>
        <w:pStyle w:val="Akapitzlist"/>
        <w:numPr>
          <w:ilvl w:val="0"/>
          <w:numId w:val="4"/>
        </w:numPr>
        <w:spacing w:after="120"/>
        <w:ind w:left="567" w:hanging="283"/>
        <w:jc w:val="both"/>
        <w:rPr>
          <w:rFonts w:ascii="Calibri" w:hAnsi="Calibri" w:cs="Calibri"/>
        </w:rPr>
      </w:pPr>
      <w:r w:rsidRPr="009638E9">
        <w:rPr>
          <w:rFonts w:ascii="Calibri" w:hAnsi="Calibri" w:cs="Calibri"/>
        </w:rPr>
        <w:t>Rozwiązanie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powinno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zapewnić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płynne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współdziałanie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systemów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dziedzinowych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i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ma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umożliwić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zautomatyzowaną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harmonijną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pracę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z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ich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wykorzystaniem,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swobodny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przepływ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informacji,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spraw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i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dokumentów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pomiędzy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systemami,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a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także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możliwość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krzyżowej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weryfikacji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danych</w:t>
      </w:r>
      <w:r w:rsidR="00425650">
        <w:rPr>
          <w:rFonts w:ascii="Calibri" w:hAnsi="Calibri" w:cs="Calibri"/>
        </w:rPr>
        <w:t xml:space="preserve"> </w:t>
      </w:r>
      <w:r w:rsidRPr="009638E9">
        <w:rPr>
          <w:rFonts w:ascii="Calibri" w:hAnsi="Calibri" w:cs="Calibri"/>
        </w:rPr>
        <w:t>w</w:t>
      </w:r>
      <w:r w:rsidR="002B1FFB">
        <w:rPr>
          <w:rFonts w:ascii="Calibri" w:hAnsi="Calibri" w:cs="Calibri"/>
        </w:rPr>
        <w:t> </w:t>
      </w:r>
      <w:r w:rsidRPr="009638E9">
        <w:rPr>
          <w:rFonts w:ascii="Calibri" w:hAnsi="Calibri" w:cs="Calibri"/>
        </w:rPr>
        <w:t>systemach.</w:t>
      </w:r>
    </w:p>
    <w:p w14:paraId="27F328C5" w14:textId="4A673F10" w:rsidR="009638E9" w:rsidRPr="006B2DB2" w:rsidRDefault="009638E9" w:rsidP="00FF0C5E">
      <w:pPr>
        <w:pStyle w:val="Akapitzlist"/>
        <w:numPr>
          <w:ilvl w:val="0"/>
          <w:numId w:val="4"/>
        </w:numPr>
        <w:spacing w:after="120"/>
        <w:ind w:left="567" w:hanging="283"/>
        <w:jc w:val="both"/>
        <w:rPr>
          <w:rFonts w:ascii="Calibri" w:hAnsi="Calibri" w:cs="Calibri"/>
        </w:rPr>
      </w:pPr>
      <w:r w:rsidRPr="009638E9">
        <w:t>Integracja</w:t>
      </w:r>
      <w:r w:rsidR="00425650">
        <w:t xml:space="preserve"> </w:t>
      </w:r>
      <w:r w:rsidRPr="009638E9">
        <w:t>systemów</w:t>
      </w:r>
      <w:r w:rsidR="00425650">
        <w:t xml:space="preserve"> </w:t>
      </w:r>
      <w:r w:rsidRPr="009638E9">
        <w:t>elektronicznych</w:t>
      </w:r>
      <w:r w:rsidR="00425650">
        <w:t xml:space="preserve"> </w:t>
      </w:r>
      <w:r w:rsidRPr="009638E9">
        <w:t>w</w:t>
      </w:r>
      <w:r w:rsidR="00425650">
        <w:t xml:space="preserve"> </w:t>
      </w:r>
      <w:r w:rsidRPr="009638E9">
        <w:t>zakresie</w:t>
      </w:r>
      <w:r w:rsidR="00425650">
        <w:t xml:space="preserve"> </w:t>
      </w:r>
      <w:r w:rsidRPr="009638E9">
        <w:t>podatków,</w:t>
      </w:r>
      <w:r w:rsidR="00425650">
        <w:t xml:space="preserve"> </w:t>
      </w:r>
      <w:r w:rsidRPr="009638E9">
        <w:t>opłat</w:t>
      </w:r>
      <w:r w:rsidR="00425650">
        <w:t xml:space="preserve"> </w:t>
      </w:r>
      <w:r w:rsidRPr="009638E9">
        <w:t>i</w:t>
      </w:r>
      <w:r w:rsidR="00425650">
        <w:t xml:space="preserve"> </w:t>
      </w:r>
      <w:r w:rsidRPr="009638E9">
        <w:t>zarządzania</w:t>
      </w:r>
      <w:r w:rsidR="00425650">
        <w:t xml:space="preserve"> </w:t>
      </w:r>
      <w:r w:rsidRPr="009638E9">
        <w:t>nieruchomościami</w:t>
      </w:r>
      <w:r w:rsidR="00425650">
        <w:t xml:space="preserve"> </w:t>
      </w:r>
      <w:r w:rsidRPr="009638E9">
        <w:t>przyspieszy</w:t>
      </w:r>
      <w:r w:rsidR="00425650">
        <w:t xml:space="preserve"> </w:t>
      </w:r>
      <w:r w:rsidRPr="009638E9">
        <w:t>i</w:t>
      </w:r>
      <w:r w:rsidR="00425650">
        <w:t xml:space="preserve"> </w:t>
      </w:r>
      <w:r w:rsidRPr="009638E9">
        <w:t>zoptymalizuje</w:t>
      </w:r>
      <w:r w:rsidR="00425650">
        <w:t xml:space="preserve"> </w:t>
      </w:r>
      <w:r w:rsidRPr="009638E9">
        <w:t>pracę:</w:t>
      </w:r>
      <w:r w:rsidR="00425650">
        <w:t xml:space="preserve"> </w:t>
      </w:r>
      <w:r w:rsidRPr="009638E9">
        <w:t>w</w:t>
      </w:r>
      <w:r w:rsidR="00425650">
        <w:t xml:space="preserve"> </w:t>
      </w:r>
      <w:r w:rsidRPr="009638E9">
        <w:t>sposób</w:t>
      </w:r>
      <w:r w:rsidR="00425650">
        <w:t xml:space="preserve"> </w:t>
      </w:r>
      <w:r w:rsidRPr="009638E9">
        <w:t>bezpieczny,</w:t>
      </w:r>
      <w:r w:rsidR="00EB4B8B">
        <w:t xml:space="preserve"> </w:t>
      </w:r>
      <w:r w:rsidRPr="009638E9">
        <w:t>szybki</w:t>
      </w:r>
      <w:r w:rsidR="00425650">
        <w:t xml:space="preserve"> </w:t>
      </w:r>
      <w:r w:rsidRPr="009638E9">
        <w:t>i</w:t>
      </w:r>
      <w:r w:rsidR="00425650">
        <w:t xml:space="preserve"> </w:t>
      </w:r>
      <w:r w:rsidRPr="009638E9">
        <w:t>prosty</w:t>
      </w:r>
      <w:r w:rsidR="00425650">
        <w:t xml:space="preserve"> </w:t>
      </w:r>
      <w:r w:rsidRPr="009638E9">
        <w:t>będzie</w:t>
      </w:r>
      <w:r w:rsidR="00425650">
        <w:t xml:space="preserve"> </w:t>
      </w:r>
      <w:r w:rsidRPr="009638E9">
        <w:t>można</w:t>
      </w:r>
      <w:r w:rsidR="00425650">
        <w:t xml:space="preserve"> </w:t>
      </w:r>
      <w:r w:rsidRPr="009638E9">
        <w:t>dotrzeć</w:t>
      </w:r>
      <w:r w:rsidR="00425650">
        <w:t xml:space="preserve"> </w:t>
      </w:r>
      <w:r w:rsidRPr="009638E9">
        <w:t>do</w:t>
      </w:r>
      <w:r w:rsidR="00425650">
        <w:t xml:space="preserve"> </w:t>
      </w:r>
      <w:r w:rsidRPr="009638E9">
        <w:t>pożądanej</w:t>
      </w:r>
      <w:r w:rsidR="00425650">
        <w:t xml:space="preserve"> </w:t>
      </w:r>
      <w:r w:rsidRPr="009638E9">
        <w:t>informacji</w:t>
      </w:r>
      <w:r w:rsidR="00425650">
        <w:t xml:space="preserve"> </w:t>
      </w:r>
      <w:r w:rsidRPr="009638E9">
        <w:t>(np.</w:t>
      </w:r>
      <w:r w:rsidR="00425650">
        <w:t xml:space="preserve"> </w:t>
      </w:r>
      <w:r w:rsidRPr="009638E9">
        <w:t>dzięki</w:t>
      </w:r>
      <w:r w:rsidR="00425650">
        <w:t xml:space="preserve"> </w:t>
      </w:r>
      <w:r w:rsidRPr="009638E9">
        <w:t>integracji</w:t>
      </w:r>
      <w:r w:rsidR="00425650">
        <w:t xml:space="preserve"> </w:t>
      </w:r>
      <w:r w:rsidRPr="009638E9">
        <w:t>systemów</w:t>
      </w:r>
      <w:r w:rsidR="00425650">
        <w:t xml:space="preserve"> </w:t>
      </w:r>
      <w:r w:rsidRPr="009638E9">
        <w:t>w</w:t>
      </w:r>
      <w:r w:rsidR="00425650">
        <w:t xml:space="preserve"> </w:t>
      </w:r>
      <w:r w:rsidRPr="009638E9">
        <w:t>zakresie</w:t>
      </w:r>
      <w:r w:rsidR="00425650">
        <w:t xml:space="preserve"> </w:t>
      </w:r>
      <w:r w:rsidRPr="009638E9">
        <w:t>wymiany</w:t>
      </w:r>
      <w:r w:rsidR="00425650">
        <w:t xml:space="preserve"> </w:t>
      </w:r>
      <w:r w:rsidRPr="009638E9">
        <w:t>dokumentów).</w:t>
      </w:r>
      <w:r w:rsidR="00425650">
        <w:t xml:space="preserve"> </w:t>
      </w:r>
      <w:r w:rsidRPr="009638E9">
        <w:t>Automatyzacja</w:t>
      </w:r>
      <w:r w:rsidR="00425650">
        <w:t xml:space="preserve"> </w:t>
      </w:r>
      <w:r w:rsidRPr="009638E9">
        <w:t>procesów</w:t>
      </w:r>
      <w:r w:rsidR="00425650">
        <w:t xml:space="preserve"> </w:t>
      </w:r>
      <w:r w:rsidRPr="009638E9">
        <w:t>i</w:t>
      </w:r>
      <w:r w:rsidR="00425650">
        <w:t xml:space="preserve"> </w:t>
      </w:r>
      <w:r w:rsidRPr="009638E9">
        <w:t>usług</w:t>
      </w:r>
      <w:r w:rsidR="00425650">
        <w:t xml:space="preserve"> </w:t>
      </w:r>
      <w:r w:rsidRPr="009638E9">
        <w:t>administracji</w:t>
      </w:r>
      <w:r w:rsidR="00425650">
        <w:t xml:space="preserve"> </w:t>
      </w:r>
      <w:r w:rsidRPr="009638E9">
        <w:t>samorządowej</w:t>
      </w:r>
      <w:r w:rsidR="00425650">
        <w:t xml:space="preserve"> </w:t>
      </w:r>
      <w:r w:rsidRPr="009638E9">
        <w:t>odciąży</w:t>
      </w:r>
      <w:r w:rsidR="00425650">
        <w:t xml:space="preserve"> </w:t>
      </w:r>
      <w:r w:rsidRPr="009638E9">
        <w:t>pracowników,</w:t>
      </w:r>
      <w:r w:rsidR="00425650">
        <w:t xml:space="preserve"> </w:t>
      </w:r>
      <w:r w:rsidRPr="009638E9">
        <w:t>umożliwiając</w:t>
      </w:r>
      <w:r w:rsidR="00425650">
        <w:t xml:space="preserve"> </w:t>
      </w:r>
      <w:r w:rsidRPr="009638E9">
        <w:t>im</w:t>
      </w:r>
      <w:r w:rsidR="00425650">
        <w:t xml:space="preserve"> </w:t>
      </w:r>
      <w:r w:rsidRPr="009638E9">
        <w:t>realizację</w:t>
      </w:r>
      <w:r w:rsidR="00425650">
        <w:t xml:space="preserve"> </w:t>
      </w:r>
      <w:r w:rsidRPr="009638E9">
        <w:t>zagadnień</w:t>
      </w:r>
      <w:r w:rsidR="00425650">
        <w:t xml:space="preserve"> </w:t>
      </w:r>
      <w:r w:rsidRPr="009638E9">
        <w:t>merytorycznych</w:t>
      </w:r>
      <w:r w:rsidR="00425650">
        <w:t xml:space="preserve"> </w:t>
      </w:r>
      <w:r w:rsidRPr="009638E9">
        <w:t>zamiast</w:t>
      </w:r>
      <w:r w:rsidR="00425650">
        <w:t xml:space="preserve"> </w:t>
      </w:r>
      <w:r w:rsidRPr="009638E9">
        <w:t>technicznych.</w:t>
      </w:r>
      <w:r w:rsidR="00425650">
        <w:t xml:space="preserve"> </w:t>
      </w:r>
      <w:r w:rsidRPr="009638E9">
        <w:t>Wiąże</w:t>
      </w:r>
      <w:r w:rsidR="00425650">
        <w:t xml:space="preserve"> </w:t>
      </w:r>
      <w:r w:rsidRPr="009638E9">
        <w:t>się</w:t>
      </w:r>
      <w:r w:rsidR="00425650">
        <w:t xml:space="preserve"> </w:t>
      </w:r>
      <w:r w:rsidRPr="009638E9">
        <w:t>to</w:t>
      </w:r>
      <w:r w:rsidR="00425650">
        <w:t xml:space="preserve"> </w:t>
      </w:r>
      <w:r w:rsidRPr="009638E9">
        <w:t>z</w:t>
      </w:r>
      <w:r w:rsidR="00425650">
        <w:t xml:space="preserve"> </w:t>
      </w:r>
      <w:r w:rsidRPr="009638E9">
        <w:t>oszczędnościami</w:t>
      </w:r>
      <w:r w:rsidR="00425650">
        <w:t xml:space="preserve"> </w:t>
      </w:r>
      <w:r w:rsidRPr="009638E9">
        <w:t>oraz</w:t>
      </w:r>
      <w:r w:rsidR="00425650">
        <w:t xml:space="preserve"> </w:t>
      </w:r>
      <w:r w:rsidRPr="009638E9">
        <w:t>znacznym</w:t>
      </w:r>
      <w:r w:rsidR="00425650">
        <w:t xml:space="preserve"> </w:t>
      </w:r>
      <w:r w:rsidRPr="009638E9">
        <w:t>podniesieniem</w:t>
      </w:r>
      <w:r w:rsidR="00425650">
        <w:t xml:space="preserve"> </w:t>
      </w:r>
      <w:r w:rsidRPr="009638E9">
        <w:t>jakości</w:t>
      </w:r>
      <w:r w:rsidR="00425650">
        <w:t xml:space="preserve"> </w:t>
      </w:r>
      <w:r w:rsidRPr="009638E9">
        <w:t>i</w:t>
      </w:r>
      <w:r w:rsidR="00425650">
        <w:t xml:space="preserve"> </w:t>
      </w:r>
      <w:r w:rsidRPr="009638E9">
        <w:t>szybkości</w:t>
      </w:r>
      <w:r w:rsidR="00425650">
        <w:t xml:space="preserve"> </w:t>
      </w:r>
      <w:r w:rsidRPr="009638E9">
        <w:t>oferowanych</w:t>
      </w:r>
      <w:r w:rsidR="00425650">
        <w:t xml:space="preserve"> </w:t>
      </w:r>
      <w:r w:rsidRPr="009638E9">
        <w:t>usług,</w:t>
      </w:r>
      <w:r w:rsidR="00425650">
        <w:t xml:space="preserve"> </w:t>
      </w:r>
      <w:r w:rsidRPr="009638E9">
        <w:t>a</w:t>
      </w:r>
      <w:r w:rsidR="00425650">
        <w:t xml:space="preserve"> </w:t>
      </w:r>
      <w:r w:rsidRPr="009638E9">
        <w:t>automatyzacja</w:t>
      </w:r>
      <w:r w:rsidR="00425650">
        <w:t xml:space="preserve"> </w:t>
      </w:r>
      <w:r w:rsidRPr="009638E9">
        <w:t>procesów</w:t>
      </w:r>
      <w:r w:rsidR="00425650">
        <w:t xml:space="preserve"> </w:t>
      </w:r>
      <w:r w:rsidRPr="009638E9">
        <w:t>wyeliminuje</w:t>
      </w:r>
      <w:r w:rsidR="00425650">
        <w:t xml:space="preserve"> </w:t>
      </w:r>
      <w:r w:rsidRPr="009638E9">
        <w:t>ludzkie</w:t>
      </w:r>
      <w:r w:rsidR="00425650">
        <w:t xml:space="preserve"> </w:t>
      </w:r>
      <w:r w:rsidRPr="009638E9">
        <w:t>błędy</w:t>
      </w:r>
      <w:r>
        <w:t>.</w:t>
      </w:r>
    </w:p>
    <w:p w14:paraId="366FDD4B" w14:textId="77777777" w:rsidR="006B2DB2" w:rsidRPr="006B2DB2" w:rsidRDefault="006B2DB2" w:rsidP="00FF0C5E">
      <w:pPr>
        <w:pStyle w:val="Akapitzlist"/>
        <w:numPr>
          <w:ilvl w:val="0"/>
          <w:numId w:val="4"/>
        </w:numPr>
        <w:spacing w:after="120"/>
        <w:ind w:left="567" w:hanging="283"/>
        <w:jc w:val="both"/>
        <w:rPr>
          <w:rFonts w:ascii="Calibri" w:hAnsi="Calibri" w:cs="Calibri"/>
        </w:rPr>
      </w:pPr>
      <w:r>
        <w:t>Nabycie</w:t>
      </w:r>
      <w:r w:rsidR="00425650">
        <w:t xml:space="preserve"> </w:t>
      </w:r>
      <w:r>
        <w:t>praw</w:t>
      </w:r>
      <w:r w:rsidR="00425650">
        <w:t xml:space="preserve"> </w:t>
      </w:r>
      <w:r>
        <w:t>do</w:t>
      </w:r>
      <w:r w:rsidR="00425650">
        <w:t xml:space="preserve"> </w:t>
      </w:r>
      <w:r>
        <w:t>w/w</w:t>
      </w:r>
      <w:r w:rsidR="00425650">
        <w:t xml:space="preserve"> </w:t>
      </w:r>
      <w:r>
        <w:t>systemów</w:t>
      </w:r>
      <w:r w:rsidR="00425650">
        <w:t xml:space="preserve"> </w:t>
      </w:r>
      <w:r>
        <w:t>będzie</w:t>
      </w:r>
      <w:r w:rsidR="00425650">
        <w:t xml:space="preserve"> </w:t>
      </w:r>
      <w:r>
        <w:t>miało</w:t>
      </w:r>
      <w:r w:rsidR="00425650">
        <w:t xml:space="preserve"> </w:t>
      </w:r>
      <w:r>
        <w:t>charakter</w:t>
      </w:r>
      <w:r w:rsidR="00425650">
        <w:t xml:space="preserve"> </w:t>
      </w:r>
      <w:r>
        <w:t>licencjonowania</w:t>
      </w:r>
      <w:r w:rsidR="00425650">
        <w:t xml:space="preserve"> </w:t>
      </w:r>
      <w:r>
        <w:t>na</w:t>
      </w:r>
      <w:r w:rsidR="00425650">
        <w:t xml:space="preserve"> </w:t>
      </w:r>
      <w:r>
        <w:t>poniższych</w:t>
      </w:r>
      <w:r w:rsidR="00425650">
        <w:t xml:space="preserve"> </w:t>
      </w:r>
      <w:r>
        <w:t>zasadach.</w:t>
      </w:r>
    </w:p>
    <w:p w14:paraId="7C8943E9" w14:textId="77777777" w:rsidR="006B2DB2" w:rsidRDefault="006B2DB2" w:rsidP="00F45CDE">
      <w:pPr>
        <w:pStyle w:val="Akapitzlist"/>
        <w:numPr>
          <w:ilvl w:val="0"/>
          <w:numId w:val="11"/>
        </w:numPr>
        <w:spacing w:after="120"/>
        <w:ind w:left="993" w:hanging="284"/>
        <w:jc w:val="both"/>
      </w:pPr>
      <w:r>
        <w:t>Licencjobiorcą</w:t>
      </w:r>
      <w:r w:rsidR="00425650">
        <w:t xml:space="preserve"> </w:t>
      </w:r>
      <w:r>
        <w:t>wszystkich</w:t>
      </w:r>
      <w:r w:rsidR="00425650">
        <w:t xml:space="preserve"> </w:t>
      </w:r>
      <w:r>
        <w:t>licencji</w:t>
      </w:r>
      <w:r w:rsidR="00425650">
        <w:t xml:space="preserve"> </w:t>
      </w:r>
      <w:r>
        <w:t>będzie</w:t>
      </w:r>
      <w:r w:rsidR="00425650">
        <w:t xml:space="preserve"> </w:t>
      </w:r>
      <w:r>
        <w:t>Miasto/Gmina.</w:t>
      </w:r>
      <w:r w:rsidR="00425650">
        <w:t xml:space="preserve"> </w:t>
      </w:r>
    </w:p>
    <w:p w14:paraId="38FF2E4B" w14:textId="77777777" w:rsidR="006B2DB2" w:rsidRDefault="006B2DB2" w:rsidP="00F45CDE">
      <w:pPr>
        <w:pStyle w:val="Akapitzlist"/>
        <w:numPr>
          <w:ilvl w:val="0"/>
          <w:numId w:val="11"/>
        </w:numPr>
        <w:spacing w:after="120"/>
        <w:ind w:left="993" w:hanging="284"/>
        <w:jc w:val="both"/>
      </w:pPr>
      <w:r>
        <w:t>Wystawione</w:t>
      </w:r>
      <w:r w:rsidR="00425650">
        <w:t xml:space="preserve"> </w:t>
      </w:r>
      <w:r>
        <w:t>licencje</w:t>
      </w:r>
      <w:r w:rsidR="00425650">
        <w:t xml:space="preserve"> </w:t>
      </w:r>
      <w:r>
        <w:t>muszą</w:t>
      </w:r>
      <w:r w:rsidR="00425650">
        <w:t xml:space="preserve"> </w:t>
      </w:r>
      <w:r>
        <w:t>być</w:t>
      </w:r>
      <w:r w:rsidR="00425650">
        <w:t xml:space="preserve"> </w:t>
      </w:r>
      <w:r>
        <w:t>bezterminowe.</w:t>
      </w:r>
      <w:r w:rsidR="00425650">
        <w:t xml:space="preserve"> </w:t>
      </w:r>
    </w:p>
    <w:p w14:paraId="309FB569" w14:textId="77777777" w:rsidR="006B2DB2" w:rsidRDefault="006B2DB2" w:rsidP="00F45CDE">
      <w:pPr>
        <w:pStyle w:val="Akapitzlist"/>
        <w:numPr>
          <w:ilvl w:val="0"/>
          <w:numId w:val="11"/>
        </w:numPr>
        <w:spacing w:after="120"/>
        <w:ind w:left="993" w:hanging="284"/>
        <w:jc w:val="both"/>
      </w:pPr>
      <w:r>
        <w:t>Oferowane</w:t>
      </w:r>
      <w:r w:rsidR="00425650">
        <w:t xml:space="preserve"> </w:t>
      </w:r>
      <w:r>
        <w:t>licencje</w:t>
      </w:r>
      <w:r w:rsidR="00425650">
        <w:t xml:space="preserve"> </w:t>
      </w:r>
      <w:r>
        <w:t>pozwolą</w:t>
      </w:r>
      <w:r w:rsidR="00425650">
        <w:t xml:space="preserve"> </w:t>
      </w:r>
      <w:r>
        <w:t>na</w:t>
      </w:r>
      <w:r w:rsidR="00425650">
        <w:t xml:space="preserve"> </w:t>
      </w:r>
      <w:r>
        <w:t>użytkowanie</w:t>
      </w:r>
      <w:r w:rsidR="00425650">
        <w:t xml:space="preserve"> </w:t>
      </w:r>
      <w:r>
        <w:t>oprogramowania</w:t>
      </w:r>
      <w:r w:rsidR="00425650">
        <w:t xml:space="preserve"> </w:t>
      </w:r>
      <w:r>
        <w:t>zgodnie</w:t>
      </w:r>
      <w:r w:rsidR="00425650">
        <w:t xml:space="preserve"> </w:t>
      </w:r>
      <w:r>
        <w:t>z</w:t>
      </w:r>
      <w:r w:rsidR="00425650">
        <w:t xml:space="preserve"> </w:t>
      </w:r>
      <w:r>
        <w:t>przepisami</w:t>
      </w:r>
      <w:r w:rsidR="00425650">
        <w:t xml:space="preserve"> </w:t>
      </w:r>
      <w:r>
        <w:t>prawa.</w:t>
      </w:r>
      <w:r w:rsidR="00425650">
        <w:t xml:space="preserve"> </w:t>
      </w:r>
    </w:p>
    <w:p w14:paraId="79FF3F87" w14:textId="77777777" w:rsidR="006B2DB2" w:rsidRDefault="006B2DB2" w:rsidP="00F45CDE">
      <w:pPr>
        <w:pStyle w:val="Akapitzlist"/>
        <w:numPr>
          <w:ilvl w:val="0"/>
          <w:numId w:val="11"/>
        </w:numPr>
        <w:spacing w:after="120"/>
        <w:ind w:left="993" w:hanging="284"/>
        <w:jc w:val="both"/>
      </w:pPr>
      <w:r>
        <w:t>Licencja</w:t>
      </w:r>
      <w:r w:rsidR="00425650">
        <w:t xml:space="preserve"> </w:t>
      </w:r>
      <w:r>
        <w:t>oprogramowania</w:t>
      </w:r>
      <w:r w:rsidR="00425650">
        <w:t xml:space="preserve"> </w:t>
      </w:r>
      <w:r>
        <w:t>nie</w:t>
      </w:r>
      <w:r w:rsidR="00425650">
        <w:t xml:space="preserve"> </w:t>
      </w:r>
      <w:r>
        <w:t>może</w:t>
      </w:r>
      <w:r w:rsidR="00425650">
        <w:t xml:space="preserve"> </w:t>
      </w:r>
      <w:r>
        <w:t>ograniczać</w:t>
      </w:r>
      <w:r w:rsidR="00425650">
        <w:t xml:space="preserve"> </w:t>
      </w:r>
      <w:r>
        <w:t>prawa</w:t>
      </w:r>
      <w:r w:rsidR="00425650">
        <w:t xml:space="preserve"> </w:t>
      </w:r>
      <w:r>
        <w:t>licencjobiorcy</w:t>
      </w:r>
      <w:r w:rsidR="00425650">
        <w:t xml:space="preserve"> </w:t>
      </w:r>
      <w:r>
        <w:t>do</w:t>
      </w:r>
      <w:r w:rsidR="00425650">
        <w:t xml:space="preserve"> </w:t>
      </w:r>
      <w:r>
        <w:t>przeniesienia</w:t>
      </w:r>
      <w:r w:rsidR="00425650">
        <w:t xml:space="preserve"> </w:t>
      </w:r>
      <w:r>
        <w:t>oprogramowania</w:t>
      </w:r>
      <w:r w:rsidR="00425650">
        <w:t xml:space="preserve"> </w:t>
      </w:r>
      <w:r>
        <w:t>na</w:t>
      </w:r>
      <w:r w:rsidR="00425650">
        <w:t xml:space="preserve"> </w:t>
      </w:r>
      <w:r>
        <w:t>inny</w:t>
      </w:r>
      <w:r w:rsidR="00425650">
        <w:t xml:space="preserve"> </w:t>
      </w:r>
      <w:r>
        <w:t>serwer,</w:t>
      </w:r>
      <w:r w:rsidR="00425650">
        <w:t xml:space="preserve"> </w:t>
      </w:r>
      <w:r>
        <w:t>rozdzielenia</w:t>
      </w:r>
      <w:r w:rsidR="00425650">
        <w:t xml:space="preserve"> </w:t>
      </w:r>
      <w:r>
        <w:t>funkcji</w:t>
      </w:r>
      <w:r w:rsidR="00425650">
        <w:t xml:space="preserve"> </w:t>
      </w:r>
      <w:r>
        <w:t>serwera</w:t>
      </w:r>
      <w:r w:rsidR="00425650">
        <w:t xml:space="preserve"> </w:t>
      </w:r>
      <w:r>
        <w:t>(osobny</w:t>
      </w:r>
      <w:r w:rsidR="00425650">
        <w:t xml:space="preserve"> </w:t>
      </w:r>
      <w:r>
        <w:t>serwer</w:t>
      </w:r>
      <w:r w:rsidR="00425650">
        <w:t xml:space="preserve"> </w:t>
      </w:r>
      <w:r>
        <w:t>bazy</w:t>
      </w:r>
      <w:r w:rsidR="00425650">
        <w:t xml:space="preserve"> </w:t>
      </w:r>
      <w:r>
        <w:t>danych,</w:t>
      </w:r>
      <w:r w:rsidR="00425650">
        <w:t xml:space="preserve"> </w:t>
      </w:r>
      <w:r>
        <w:t>osobny</w:t>
      </w:r>
      <w:r w:rsidR="00425650">
        <w:t xml:space="preserve"> </w:t>
      </w:r>
      <w:r>
        <w:t>serwer</w:t>
      </w:r>
      <w:r w:rsidR="00425650">
        <w:t xml:space="preserve"> </w:t>
      </w:r>
      <w:r>
        <w:t>aplikacji,</w:t>
      </w:r>
      <w:r w:rsidR="00425650">
        <w:t xml:space="preserve"> </w:t>
      </w:r>
      <w:r>
        <w:t>osobny</w:t>
      </w:r>
      <w:r w:rsidR="00425650">
        <w:t xml:space="preserve"> </w:t>
      </w:r>
      <w:r>
        <w:t>serwer</w:t>
      </w:r>
      <w:r w:rsidR="00425650">
        <w:t xml:space="preserve"> </w:t>
      </w:r>
      <w:r>
        <w:t>plików).</w:t>
      </w:r>
      <w:r w:rsidR="00425650">
        <w:t xml:space="preserve"> </w:t>
      </w:r>
    </w:p>
    <w:p w14:paraId="50351BB2" w14:textId="676A3D59" w:rsidR="006B2DB2" w:rsidRDefault="006B2DB2" w:rsidP="00F45CDE">
      <w:pPr>
        <w:pStyle w:val="Akapitzlist"/>
        <w:numPr>
          <w:ilvl w:val="0"/>
          <w:numId w:val="11"/>
        </w:numPr>
        <w:spacing w:after="120"/>
        <w:ind w:left="993" w:hanging="284"/>
        <w:jc w:val="both"/>
      </w:pPr>
      <w:r>
        <w:t>Licencja</w:t>
      </w:r>
      <w:r w:rsidR="00425650">
        <w:t xml:space="preserve"> </w:t>
      </w:r>
      <w:r>
        <w:t>oprogramowania</w:t>
      </w:r>
      <w:r w:rsidR="00425650">
        <w:t xml:space="preserve"> </w:t>
      </w:r>
      <w:r>
        <w:t>musi</w:t>
      </w:r>
      <w:r w:rsidR="00425650">
        <w:t xml:space="preserve"> </w:t>
      </w:r>
      <w:r>
        <w:t>być</w:t>
      </w:r>
      <w:r w:rsidR="00425650">
        <w:t xml:space="preserve"> </w:t>
      </w:r>
      <w:r>
        <w:t>licencją</w:t>
      </w:r>
      <w:r w:rsidR="00425650">
        <w:t xml:space="preserve"> </w:t>
      </w:r>
      <w:r>
        <w:t>bez</w:t>
      </w:r>
      <w:r w:rsidR="00425650">
        <w:t xml:space="preserve"> </w:t>
      </w:r>
      <w:r>
        <w:t>ograniczenia</w:t>
      </w:r>
      <w:r w:rsidR="00425650">
        <w:t xml:space="preserve"> </w:t>
      </w:r>
      <w:r>
        <w:t>ilości</w:t>
      </w:r>
      <w:r w:rsidR="00425650">
        <w:t xml:space="preserve"> </w:t>
      </w:r>
      <w:r>
        <w:t>komputerów</w:t>
      </w:r>
      <w:r w:rsidR="00425650">
        <w:t xml:space="preserve"> </w:t>
      </w:r>
      <w:r>
        <w:t>na</w:t>
      </w:r>
      <w:r w:rsidR="005A04B2">
        <w:t> </w:t>
      </w:r>
      <w:r>
        <w:t>których</w:t>
      </w:r>
      <w:r w:rsidR="00425650">
        <w:t xml:space="preserve"> </w:t>
      </w:r>
      <w:r>
        <w:t>można</w:t>
      </w:r>
      <w:r w:rsidR="00425650">
        <w:t xml:space="preserve"> </w:t>
      </w:r>
      <w:r>
        <w:t>używać</w:t>
      </w:r>
      <w:r w:rsidR="00425650">
        <w:t xml:space="preserve"> </w:t>
      </w:r>
      <w:r>
        <w:t>oprogramowanie.</w:t>
      </w:r>
      <w:r w:rsidR="00425650">
        <w:t xml:space="preserve"> </w:t>
      </w:r>
    </w:p>
    <w:p w14:paraId="20746D08" w14:textId="77777777" w:rsidR="006B2DB2" w:rsidRDefault="006B2DB2" w:rsidP="00F45CDE">
      <w:pPr>
        <w:pStyle w:val="Akapitzlist"/>
        <w:numPr>
          <w:ilvl w:val="0"/>
          <w:numId w:val="11"/>
        </w:numPr>
        <w:spacing w:after="120"/>
        <w:ind w:left="993" w:hanging="284"/>
        <w:jc w:val="both"/>
      </w:pPr>
      <w:r>
        <w:t>Licencja</w:t>
      </w:r>
      <w:r w:rsidR="00425650">
        <w:t xml:space="preserve"> </w:t>
      </w:r>
      <w:r>
        <w:t>na</w:t>
      </w:r>
      <w:r w:rsidR="00425650">
        <w:t xml:space="preserve"> </w:t>
      </w:r>
      <w:r>
        <w:t>oprogramowanie</w:t>
      </w:r>
      <w:r w:rsidR="00425650">
        <w:t xml:space="preserve"> </w:t>
      </w:r>
      <w:r>
        <w:t>nie</w:t>
      </w:r>
      <w:r w:rsidR="00425650">
        <w:t xml:space="preserve"> </w:t>
      </w:r>
      <w:r>
        <w:t>może</w:t>
      </w:r>
      <w:r w:rsidR="00425650">
        <w:t xml:space="preserve"> </w:t>
      </w:r>
      <w:r>
        <w:t>w</w:t>
      </w:r>
      <w:r w:rsidR="00425650">
        <w:t xml:space="preserve"> </w:t>
      </w:r>
      <w:r>
        <w:t>żaden</w:t>
      </w:r>
      <w:r w:rsidR="00425650">
        <w:t xml:space="preserve"> </w:t>
      </w:r>
      <w:r>
        <w:t>sposób</w:t>
      </w:r>
      <w:r w:rsidR="00425650">
        <w:t xml:space="preserve"> </w:t>
      </w:r>
      <w:r>
        <w:t>ograniczać</w:t>
      </w:r>
      <w:r w:rsidR="00425650">
        <w:t xml:space="preserve"> </w:t>
      </w:r>
      <w:r>
        <w:t>sposobu</w:t>
      </w:r>
      <w:r w:rsidR="00425650">
        <w:t xml:space="preserve"> </w:t>
      </w:r>
      <w:r>
        <w:t>pracy</w:t>
      </w:r>
      <w:r w:rsidR="00425650">
        <w:t xml:space="preserve"> </w:t>
      </w:r>
      <w:r>
        <w:t>użytkowników</w:t>
      </w:r>
      <w:r w:rsidR="00425650">
        <w:t xml:space="preserve"> </w:t>
      </w:r>
      <w:r>
        <w:t>końcowych</w:t>
      </w:r>
      <w:r w:rsidR="00425650">
        <w:t xml:space="preserve"> </w:t>
      </w:r>
      <w:r>
        <w:t>(np.</w:t>
      </w:r>
      <w:r w:rsidR="00425650">
        <w:t xml:space="preserve"> </w:t>
      </w:r>
      <w:r>
        <w:t>praca</w:t>
      </w:r>
      <w:r w:rsidR="00425650">
        <w:t xml:space="preserve"> </w:t>
      </w:r>
      <w:r>
        <w:t>w</w:t>
      </w:r>
      <w:r w:rsidR="00425650">
        <w:t xml:space="preserve"> </w:t>
      </w:r>
      <w:r>
        <w:t>sieci</w:t>
      </w:r>
      <w:r w:rsidR="00425650">
        <w:t xml:space="preserve"> </w:t>
      </w:r>
      <w:r>
        <w:t>LAN,</w:t>
      </w:r>
      <w:r w:rsidR="00425650">
        <w:t xml:space="preserve"> </w:t>
      </w:r>
      <w:r>
        <w:t>praca</w:t>
      </w:r>
      <w:r w:rsidR="00425650">
        <w:t xml:space="preserve"> </w:t>
      </w:r>
      <w:r>
        <w:t>zdalna</w:t>
      </w:r>
      <w:r w:rsidR="00425650">
        <w:t xml:space="preserve"> </w:t>
      </w:r>
      <w:r>
        <w:t>poprzez</w:t>
      </w:r>
      <w:r w:rsidR="00425650">
        <w:t xml:space="preserve"> </w:t>
      </w:r>
      <w:r>
        <w:t>Internet).</w:t>
      </w:r>
      <w:r w:rsidR="00425650">
        <w:t xml:space="preserve"> </w:t>
      </w:r>
      <w:r>
        <w:t>Użytkownik</w:t>
      </w:r>
      <w:r w:rsidR="00425650">
        <w:t xml:space="preserve"> </w:t>
      </w:r>
      <w:r>
        <w:t>może</w:t>
      </w:r>
      <w:r w:rsidR="00425650">
        <w:t xml:space="preserve"> </w:t>
      </w:r>
      <w:r>
        <w:t>pracować</w:t>
      </w:r>
      <w:r w:rsidR="00425650">
        <w:t xml:space="preserve"> </w:t>
      </w:r>
      <w:r>
        <w:t>w</w:t>
      </w:r>
      <w:r w:rsidR="00425650">
        <w:t xml:space="preserve"> </w:t>
      </w:r>
      <w:r>
        <w:t>dowolny</w:t>
      </w:r>
      <w:r w:rsidR="00425650">
        <w:t xml:space="preserve"> </w:t>
      </w:r>
      <w:r>
        <w:t>dostępny</w:t>
      </w:r>
      <w:r w:rsidR="00425650">
        <w:t xml:space="preserve"> </w:t>
      </w:r>
      <w:r>
        <w:t>technologicznie</w:t>
      </w:r>
      <w:r w:rsidR="00425650">
        <w:t xml:space="preserve"> </w:t>
      </w:r>
      <w:r>
        <w:t>sposób.</w:t>
      </w:r>
      <w:r w:rsidR="00425650">
        <w:t xml:space="preserve"> </w:t>
      </w:r>
    </w:p>
    <w:p w14:paraId="2D879EEE" w14:textId="77777777" w:rsidR="006B2DB2" w:rsidRDefault="006B2DB2" w:rsidP="00F45CDE">
      <w:pPr>
        <w:pStyle w:val="Akapitzlist"/>
        <w:numPr>
          <w:ilvl w:val="0"/>
          <w:numId w:val="11"/>
        </w:numPr>
        <w:spacing w:after="120"/>
        <w:ind w:left="993" w:hanging="284"/>
        <w:jc w:val="both"/>
      </w:pPr>
      <w:r>
        <w:t>Licencja</w:t>
      </w:r>
      <w:r w:rsidR="00425650">
        <w:t xml:space="preserve"> </w:t>
      </w:r>
      <w:r>
        <w:t>oprogramowania</w:t>
      </w:r>
      <w:r w:rsidR="00425650">
        <w:t xml:space="preserve"> </w:t>
      </w:r>
      <w:r>
        <w:t>nie</w:t>
      </w:r>
      <w:r w:rsidR="00425650">
        <w:t xml:space="preserve"> </w:t>
      </w:r>
      <w:r>
        <w:t>może</w:t>
      </w:r>
      <w:r w:rsidR="00425650">
        <w:t xml:space="preserve"> </w:t>
      </w:r>
      <w:r>
        <w:t>ograniczać</w:t>
      </w:r>
      <w:r w:rsidR="00425650">
        <w:t xml:space="preserve"> </w:t>
      </w:r>
      <w:r>
        <w:t>prawa</w:t>
      </w:r>
      <w:r w:rsidR="00425650">
        <w:t xml:space="preserve"> </w:t>
      </w:r>
      <w:r>
        <w:t>licencjobiorcy</w:t>
      </w:r>
      <w:r w:rsidR="00425650">
        <w:t xml:space="preserve"> </w:t>
      </w:r>
      <w:r>
        <w:t>do</w:t>
      </w:r>
      <w:r w:rsidR="00425650">
        <w:t xml:space="preserve"> </w:t>
      </w:r>
      <w:r>
        <w:t>wykonania</w:t>
      </w:r>
      <w:r w:rsidR="00425650">
        <w:t xml:space="preserve"> </w:t>
      </w:r>
      <w:r>
        <w:t>kopii</w:t>
      </w:r>
      <w:r w:rsidR="00425650">
        <w:t xml:space="preserve"> </w:t>
      </w:r>
      <w:r>
        <w:t>bezpieczeństwa</w:t>
      </w:r>
      <w:r w:rsidR="00425650">
        <w:t xml:space="preserve"> </w:t>
      </w:r>
      <w:r>
        <w:t>oprogramowania</w:t>
      </w:r>
      <w:r w:rsidR="00425650">
        <w:t xml:space="preserve"> </w:t>
      </w:r>
      <w:r>
        <w:t>w</w:t>
      </w:r>
      <w:r w:rsidR="00425650">
        <w:t xml:space="preserve"> </w:t>
      </w:r>
      <w:r>
        <w:t>ilości,</w:t>
      </w:r>
      <w:r w:rsidR="00425650">
        <w:t xml:space="preserve"> </w:t>
      </w:r>
      <w:r>
        <w:t>którą</w:t>
      </w:r>
      <w:r w:rsidR="00425650">
        <w:t xml:space="preserve"> </w:t>
      </w:r>
      <w:r>
        <w:t>uzna</w:t>
      </w:r>
      <w:r w:rsidR="00425650">
        <w:t xml:space="preserve"> </w:t>
      </w:r>
      <w:r>
        <w:t>za</w:t>
      </w:r>
      <w:r w:rsidR="00425650">
        <w:t xml:space="preserve"> </w:t>
      </w:r>
      <w:r>
        <w:t>stosowną.</w:t>
      </w:r>
      <w:r w:rsidR="00425650">
        <w:t xml:space="preserve"> </w:t>
      </w:r>
    </w:p>
    <w:p w14:paraId="46E8CDD4" w14:textId="77777777" w:rsidR="006B2DB2" w:rsidRDefault="006B2DB2" w:rsidP="00F45CDE">
      <w:pPr>
        <w:pStyle w:val="Akapitzlist"/>
        <w:numPr>
          <w:ilvl w:val="0"/>
          <w:numId w:val="11"/>
        </w:numPr>
        <w:spacing w:after="120"/>
        <w:ind w:left="993" w:hanging="284"/>
        <w:jc w:val="both"/>
      </w:pPr>
      <w:r>
        <w:t>Licencja</w:t>
      </w:r>
      <w:r w:rsidR="00425650">
        <w:t xml:space="preserve"> </w:t>
      </w:r>
      <w:r>
        <w:t>oprogramowania</w:t>
      </w:r>
      <w:r w:rsidR="00425650">
        <w:t xml:space="preserve"> </w:t>
      </w:r>
      <w:r>
        <w:t>nie</w:t>
      </w:r>
      <w:r w:rsidR="00425650">
        <w:t xml:space="preserve"> </w:t>
      </w:r>
      <w:r>
        <w:t>może</w:t>
      </w:r>
      <w:r w:rsidR="00425650">
        <w:t xml:space="preserve"> </w:t>
      </w:r>
      <w:r>
        <w:t>ograniczać</w:t>
      </w:r>
      <w:r w:rsidR="00425650">
        <w:t xml:space="preserve"> </w:t>
      </w:r>
      <w:r>
        <w:t>prawa</w:t>
      </w:r>
      <w:r w:rsidR="00425650">
        <w:t xml:space="preserve"> </w:t>
      </w:r>
      <w:r>
        <w:t>licencjobiorcy</w:t>
      </w:r>
      <w:r w:rsidR="00425650">
        <w:t xml:space="preserve"> </w:t>
      </w:r>
      <w:r>
        <w:t>do</w:t>
      </w:r>
      <w:r w:rsidR="00425650">
        <w:t xml:space="preserve"> </w:t>
      </w:r>
      <w:r>
        <w:t>instalacji</w:t>
      </w:r>
      <w:r w:rsidR="00425650">
        <w:t xml:space="preserve"> </w:t>
      </w:r>
      <w:r>
        <w:t>użytkowania</w:t>
      </w:r>
      <w:r w:rsidR="00425650">
        <w:t xml:space="preserve"> </w:t>
      </w:r>
      <w:r>
        <w:t>oprogramowania</w:t>
      </w:r>
      <w:r w:rsidR="00425650">
        <w:t xml:space="preserve"> </w:t>
      </w:r>
      <w:r>
        <w:t>na</w:t>
      </w:r>
      <w:r w:rsidR="00425650">
        <w:t xml:space="preserve"> </w:t>
      </w:r>
      <w:r>
        <w:t>serwerach</w:t>
      </w:r>
      <w:r w:rsidR="00425650">
        <w:t xml:space="preserve"> </w:t>
      </w:r>
      <w:r>
        <w:t>zapasowych</w:t>
      </w:r>
      <w:r w:rsidR="00425650">
        <w:t xml:space="preserve"> </w:t>
      </w:r>
      <w:r>
        <w:t>uruchamianych</w:t>
      </w:r>
      <w:r w:rsidR="00425650">
        <w:t xml:space="preserve"> </w:t>
      </w:r>
      <w:r>
        <w:t>w</w:t>
      </w:r>
      <w:r w:rsidR="00425650">
        <w:t xml:space="preserve"> </w:t>
      </w:r>
      <w:r>
        <w:t>przypadku</w:t>
      </w:r>
      <w:r w:rsidR="00425650">
        <w:t xml:space="preserve"> </w:t>
      </w:r>
      <w:r>
        <w:t>awarii</w:t>
      </w:r>
      <w:r w:rsidR="00425650">
        <w:t xml:space="preserve"> </w:t>
      </w:r>
      <w:r>
        <w:t>serwerów</w:t>
      </w:r>
      <w:r w:rsidR="00425650">
        <w:t xml:space="preserve"> </w:t>
      </w:r>
      <w:r>
        <w:t>podstawowych.</w:t>
      </w:r>
      <w:r w:rsidR="00425650">
        <w:t xml:space="preserve"> </w:t>
      </w:r>
    </w:p>
    <w:p w14:paraId="5E239E38" w14:textId="3BC88C1B" w:rsidR="00B837F9" w:rsidRPr="00346D54" w:rsidRDefault="006B2DB2" w:rsidP="00346D54">
      <w:pPr>
        <w:pStyle w:val="Akapitzlist"/>
        <w:numPr>
          <w:ilvl w:val="0"/>
          <w:numId w:val="11"/>
        </w:numPr>
        <w:spacing w:after="360"/>
        <w:ind w:left="993" w:hanging="284"/>
        <w:contextualSpacing w:val="0"/>
        <w:jc w:val="both"/>
        <w:rPr>
          <w:rFonts w:ascii="Calibri" w:hAnsi="Calibri" w:cs="Calibri"/>
        </w:rPr>
      </w:pPr>
      <w:r>
        <w:t>Licencja</w:t>
      </w:r>
      <w:r w:rsidR="00425650">
        <w:t xml:space="preserve"> </w:t>
      </w:r>
      <w:r>
        <w:t>oprogramowania</w:t>
      </w:r>
      <w:r w:rsidR="00425650">
        <w:t xml:space="preserve"> </w:t>
      </w:r>
      <w:r>
        <w:t>nie</w:t>
      </w:r>
      <w:r w:rsidR="00425650">
        <w:t xml:space="preserve"> </w:t>
      </w:r>
      <w:r>
        <w:t>może</w:t>
      </w:r>
      <w:r w:rsidR="00425650">
        <w:t xml:space="preserve"> </w:t>
      </w:r>
      <w:r>
        <w:t>ograniczać</w:t>
      </w:r>
      <w:r w:rsidR="00425650">
        <w:t xml:space="preserve"> </w:t>
      </w:r>
      <w:r>
        <w:t>prawa</w:t>
      </w:r>
      <w:r w:rsidR="00425650">
        <w:t xml:space="preserve"> </w:t>
      </w:r>
      <w:r>
        <w:t>licencjobiorcy</w:t>
      </w:r>
      <w:r w:rsidR="00425650">
        <w:t xml:space="preserve"> </w:t>
      </w:r>
      <w:r>
        <w:t>do</w:t>
      </w:r>
      <w:r w:rsidR="00425650">
        <w:t xml:space="preserve"> </w:t>
      </w:r>
      <w:r>
        <w:t>korzystania</w:t>
      </w:r>
      <w:r w:rsidR="00425650">
        <w:t xml:space="preserve"> </w:t>
      </w:r>
      <w:r>
        <w:t>z</w:t>
      </w:r>
      <w:r w:rsidR="005A04B2">
        <w:t> </w:t>
      </w:r>
      <w:r>
        <w:t>oprogramowania</w:t>
      </w:r>
      <w:r w:rsidR="00425650">
        <w:t xml:space="preserve"> </w:t>
      </w:r>
      <w:r>
        <w:t>na</w:t>
      </w:r>
      <w:r w:rsidR="00425650">
        <w:t xml:space="preserve"> </w:t>
      </w:r>
      <w:r>
        <w:t>dowolnym</w:t>
      </w:r>
      <w:r w:rsidR="00425650">
        <w:t xml:space="preserve"> </w:t>
      </w:r>
      <w:r>
        <w:t>komputerze</w:t>
      </w:r>
      <w:r w:rsidR="00425650">
        <w:t xml:space="preserve"> </w:t>
      </w:r>
      <w:r>
        <w:t>klienckim</w:t>
      </w:r>
      <w:r w:rsidR="00425650">
        <w:t xml:space="preserve"> </w:t>
      </w:r>
      <w:r>
        <w:t>(licencja</w:t>
      </w:r>
      <w:r w:rsidR="00425650">
        <w:t xml:space="preserve"> </w:t>
      </w:r>
      <w:r>
        <w:t>nie</w:t>
      </w:r>
      <w:r w:rsidR="00425650">
        <w:t xml:space="preserve"> </w:t>
      </w:r>
      <w:r>
        <w:t>może</w:t>
      </w:r>
      <w:r w:rsidR="00425650">
        <w:t xml:space="preserve"> </w:t>
      </w:r>
      <w:r>
        <w:t>być</w:t>
      </w:r>
      <w:r w:rsidR="00425650">
        <w:t xml:space="preserve"> </w:t>
      </w:r>
      <w:r>
        <w:t>przypisana</w:t>
      </w:r>
      <w:r w:rsidR="00425650">
        <w:t xml:space="preserve"> </w:t>
      </w:r>
      <w:r>
        <w:t>do</w:t>
      </w:r>
      <w:r w:rsidR="00425650">
        <w:t xml:space="preserve"> </w:t>
      </w:r>
      <w:r>
        <w:t>komputera/urządzenia).</w:t>
      </w:r>
    </w:p>
    <w:p w14:paraId="6EE85A42" w14:textId="77777777" w:rsidR="00B837F9" w:rsidRDefault="00B837F9" w:rsidP="00B837F9">
      <w:pPr>
        <w:pStyle w:val="Akapitzlist"/>
        <w:numPr>
          <w:ilvl w:val="0"/>
          <w:numId w:val="1"/>
        </w:numPr>
        <w:ind w:left="284" w:hanging="284"/>
      </w:pPr>
      <w:r>
        <w:t>Obszary funkcjonowania systemu - określenie funkcji systemu</w:t>
      </w:r>
    </w:p>
    <w:p w14:paraId="1854AB8E" w14:textId="77777777" w:rsidR="00B837F9" w:rsidRDefault="00B837F9" w:rsidP="00B837F9">
      <w:pPr>
        <w:pStyle w:val="Akapitzlist"/>
        <w:numPr>
          <w:ilvl w:val="0"/>
          <w:numId w:val="21"/>
        </w:numPr>
        <w:spacing w:after="200" w:line="276" w:lineRule="auto"/>
        <w:ind w:left="567" w:hanging="283"/>
        <w:jc w:val="both"/>
      </w:pPr>
      <w:r>
        <w:t xml:space="preserve">możliwość ręcznego wpisywania i usuwania działek lub udziału w działce zanim zostaną wprowadzone zmiany do ewidencji gruntów i budynków </w:t>
      </w:r>
      <w:r w:rsidRPr="004E6C89">
        <w:t>(GEO INFO 7 Mapa)</w:t>
      </w:r>
      <w:r>
        <w:t xml:space="preserve"> tak aby na każdy dzień można było podać stan zasobu;</w:t>
      </w:r>
    </w:p>
    <w:p w14:paraId="03461771" w14:textId="77777777" w:rsidR="00B837F9" w:rsidRDefault="00B837F9" w:rsidP="00B837F9">
      <w:pPr>
        <w:pStyle w:val="Akapitzlist"/>
        <w:numPr>
          <w:ilvl w:val="0"/>
          <w:numId w:val="21"/>
        </w:numPr>
        <w:spacing w:after="200" w:line="276" w:lineRule="auto"/>
        <w:ind w:left="567" w:hanging="283"/>
        <w:jc w:val="both"/>
      </w:pPr>
      <w:r>
        <w:t>możliwość wprowadzenia działek leżących poza granicami administracyjnymi miasta Opola;</w:t>
      </w:r>
    </w:p>
    <w:p w14:paraId="32FE0E03" w14:textId="77777777" w:rsidR="00B837F9" w:rsidRDefault="00B837F9" w:rsidP="00B837F9">
      <w:pPr>
        <w:pStyle w:val="Akapitzlist"/>
        <w:numPr>
          <w:ilvl w:val="0"/>
          <w:numId w:val="21"/>
        </w:numPr>
        <w:spacing w:after="200" w:line="276" w:lineRule="auto"/>
        <w:ind w:left="567" w:hanging="283"/>
        <w:jc w:val="both"/>
      </w:pPr>
      <w:r>
        <w:lastRenderedPageBreak/>
        <w:t>porównywanie stanu mienia z ewidencją gruntów, tak aby różnice pomiędzy programami  były wyraźnie uwidocznione;</w:t>
      </w:r>
    </w:p>
    <w:p w14:paraId="576C5944" w14:textId="77777777" w:rsidR="00B837F9" w:rsidRDefault="00B837F9" w:rsidP="00B837F9">
      <w:pPr>
        <w:pStyle w:val="Akapitzlist"/>
        <w:numPr>
          <w:ilvl w:val="0"/>
          <w:numId w:val="21"/>
        </w:numPr>
        <w:spacing w:after="200" w:line="276" w:lineRule="auto"/>
        <w:ind w:left="567" w:hanging="283"/>
        <w:jc w:val="both"/>
      </w:pPr>
      <w:r>
        <w:t>możliwość podania historycznego stanu mienia na konkretny dzień;</w:t>
      </w:r>
    </w:p>
    <w:p w14:paraId="72A95DD1" w14:textId="77777777" w:rsidR="00B837F9" w:rsidRDefault="00B837F9" w:rsidP="00B837F9">
      <w:pPr>
        <w:pStyle w:val="Akapitzlist"/>
        <w:numPr>
          <w:ilvl w:val="0"/>
          <w:numId w:val="21"/>
        </w:numPr>
        <w:spacing w:after="200" w:line="276" w:lineRule="auto"/>
        <w:ind w:left="567" w:hanging="283"/>
        <w:jc w:val="both"/>
      </w:pPr>
      <w:r>
        <w:t xml:space="preserve">możliwość raportowania nieruchomości ze względu na: formę władania; użytek z rozbiciem na konkretne powierzchnie jeśli jedna działka posiada kilka użytków; datę aktualizacji opłat </w:t>
      </w:r>
      <w:r>
        <w:br/>
        <w:t>z tytułu użytkowania wieczystego;</w:t>
      </w:r>
    </w:p>
    <w:p w14:paraId="66810C24" w14:textId="77777777" w:rsidR="00B837F9" w:rsidRDefault="00B837F9" w:rsidP="00B837F9">
      <w:pPr>
        <w:pStyle w:val="Akapitzlist"/>
        <w:numPr>
          <w:ilvl w:val="0"/>
          <w:numId w:val="21"/>
        </w:numPr>
        <w:spacing w:after="200" w:line="276" w:lineRule="auto"/>
        <w:ind w:left="567" w:hanging="283"/>
        <w:jc w:val="both"/>
      </w:pPr>
      <w:r>
        <w:t>utworzenie gotowych szablonów pomocnych do szybkiego wykonania określonych raportów;</w:t>
      </w:r>
    </w:p>
    <w:p w14:paraId="7FBBAC99" w14:textId="77777777" w:rsidR="00B837F9" w:rsidRDefault="00B837F9" w:rsidP="00B837F9">
      <w:pPr>
        <w:pStyle w:val="Akapitzlist"/>
        <w:numPr>
          <w:ilvl w:val="0"/>
          <w:numId w:val="21"/>
        </w:numPr>
        <w:spacing w:after="200" w:line="276" w:lineRule="auto"/>
        <w:ind w:left="567" w:hanging="283"/>
        <w:jc w:val="both"/>
      </w:pPr>
      <w:r>
        <w:t>możliwość prowadzenia umów dzierżaw z wyodrębnieniem powierzchni jeśli cała działka nie została oddana w dzierżawę oraz raportowanie z uwzględnieniem powierzchni, celu oraz daty zakończenia umowy;</w:t>
      </w:r>
    </w:p>
    <w:p w14:paraId="5DD95C85" w14:textId="77777777" w:rsidR="00B837F9" w:rsidRDefault="00B837F9" w:rsidP="00B837F9">
      <w:pPr>
        <w:pStyle w:val="Akapitzlist"/>
        <w:numPr>
          <w:ilvl w:val="0"/>
          <w:numId w:val="21"/>
        </w:numPr>
        <w:spacing w:after="200" w:line="276" w:lineRule="auto"/>
        <w:ind w:left="567" w:hanging="283"/>
        <w:jc w:val="both"/>
      </w:pPr>
      <w:r>
        <w:t>możliwość wyszukania działek, które nie mają wprowadzonej wartości początkowej;</w:t>
      </w:r>
    </w:p>
    <w:p w14:paraId="76BF4CBB" w14:textId="77777777" w:rsidR="00B837F9" w:rsidRDefault="00B837F9" w:rsidP="00B837F9">
      <w:pPr>
        <w:pStyle w:val="Akapitzlist"/>
        <w:numPr>
          <w:ilvl w:val="0"/>
          <w:numId w:val="21"/>
        </w:numPr>
        <w:spacing w:after="200" w:line="276" w:lineRule="auto"/>
        <w:ind w:left="567" w:hanging="283"/>
        <w:jc w:val="both"/>
      </w:pPr>
      <w:r>
        <w:t>powiązanie programu z mapą ewidencyjną (podgląd) oraz możliwość zaznaczania na mapie obszaru i wyodrębnienie z niego działek będących w zasobie; możliwość oznaczania na mapie terenu, który jest wydzierżawiany lub czasowo zajęty, jeśli nie dotyczy to całej działki;</w:t>
      </w:r>
    </w:p>
    <w:p w14:paraId="23EF89C9" w14:textId="77777777" w:rsidR="00B837F9" w:rsidRDefault="00B837F9" w:rsidP="00B837F9">
      <w:pPr>
        <w:pStyle w:val="Akapitzlist"/>
        <w:numPr>
          <w:ilvl w:val="0"/>
          <w:numId w:val="21"/>
        </w:numPr>
        <w:spacing w:after="200" w:line="276" w:lineRule="auto"/>
        <w:ind w:left="567" w:hanging="283"/>
        <w:jc w:val="both"/>
      </w:pPr>
      <w:r>
        <w:t>możliwość przeliczenia przez program wartości po dokonanym podziale działki;</w:t>
      </w:r>
    </w:p>
    <w:p w14:paraId="3785B491" w14:textId="77777777" w:rsidR="00B837F9" w:rsidRDefault="00B837F9" w:rsidP="00B837F9">
      <w:pPr>
        <w:pStyle w:val="Akapitzlist"/>
        <w:numPr>
          <w:ilvl w:val="0"/>
          <w:numId w:val="21"/>
        </w:numPr>
        <w:spacing w:after="200" w:line="276" w:lineRule="auto"/>
        <w:ind w:left="567" w:hanging="283"/>
        <w:jc w:val="both"/>
      </w:pPr>
      <w:r>
        <w:t xml:space="preserve">możliwość przetransportowania wszystkich raportów do programu </w:t>
      </w:r>
      <w:proofErr w:type="spellStart"/>
      <w:r>
        <w:t>excel</w:t>
      </w:r>
      <w:proofErr w:type="spellEnd"/>
      <w:r>
        <w:t xml:space="preserve">, pdf i </w:t>
      </w:r>
      <w:proofErr w:type="spellStart"/>
      <w:r>
        <w:t>word</w:t>
      </w:r>
      <w:proofErr w:type="spellEnd"/>
      <w:r>
        <w:t>;</w:t>
      </w:r>
    </w:p>
    <w:p w14:paraId="1F6D02A2" w14:textId="77777777" w:rsidR="00B837F9" w:rsidRDefault="00B837F9" w:rsidP="00B837F9">
      <w:pPr>
        <w:pStyle w:val="Akapitzlist"/>
        <w:numPr>
          <w:ilvl w:val="0"/>
          <w:numId w:val="21"/>
        </w:numPr>
        <w:spacing w:after="200" w:line="276" w:lineRule="auto"/>
        <w:ind w:left="567" w:hanging="283"/>
        <w:jc w:val="both"/>
      </w:pPr>
      <w:r>
        <w:t>podawanie statystyk;</w:t>
      </w:r>
    </w:p>
    <w:p w14:paraId="340AC02B" w14:textId="77777777" w:rsidR="00B837F9" w:rsidRDefault="00B837F9" w:rsidP="00B837F9">
      <w:pPr>
        <w:pStyle w:val="Akapitzlist"/>
        <w:numPr>
          <w:ilvl w:val="0"/>
          <w:numId w:val="21"/>
        </w:numPr>
        <w:spacing w:after="200" w:line="276" w:lineRule="auto"/>
        <w:ind w:left="567" w:hanging="283"/>
        <w:jc w:val="both"/>
      </w:pPr>
      <w:r>
        <w:t>możliwość wprowadzania dodatkowych informacji o działce np. o administratorze,</w:t>
      </w:r>
    </w:p>
    <w:p w14:paraId="1B7AF7C2" w14:textId="77777777" w:rsidR="00B837F9" w:rsidRDefault="00B837F9" w:rsidP="00B837F9">
      <w:pPr>
        <w:pStyle w:val="Akapitzlist"/>
        <w:numPr>
          <w:ilvl w:val="0"/>
          <w:numId w:val="21"/>
        </w:numPr>
        <w:spacing w:after="200" w:line="276" w:lineRule="auto"/>
        <w:ind w:left="567" w:hanging="283"/>
        <w:jc w:val="both"/>
      </w:pPr>
      <w:r>
        <w:t>na mapie ewidencyjnej uwidoczniona struktura własności,</w:t>
      </w:r>
    </w:p>
    <w:p w14:paraId="577F818D" w14:textId="77777777" w:rsidR="00B837F9" w:rsidRDefault="00B837F9" w:rsidP="00B837F9">
      <w:pPr>
        <w:pStyle w:val="Akapitzlist"/>
        <w:numPr>
          <w:ilvl w:val="0"/>
          <w:numId w:val="21"/>
        </w:numPr>
        <w:spacing w:after="200" w:line="276" w:lineRule="auto"/>
        <w:ind w:left="567" w:hanging="283"/>
        <w:jc w:val="both"/>
      </w:pPr>
      <w:r>
        <w:t xml:space="preserve">podgląd czy dana nieruchomość znajduje się na terenie gdzie obowiązuje </w:t>
      </w:r>
      <w:proofErr w:type="spellStart"/>
      <w:r>
        <w:t>mpzp</w:t>
      </w:r>
      <w:proofErr w:type="spellEnd"/>
      <w:r>
        <w:t>, a jeżeli tak to program powinien stwarzać możliwość sprawdzenia szczegółowych zapisów w planie dla poszczególnych działek,</w:t>
      </w:r>
    </w:p>
    <w:p w14:paraId="5CC48F57" w14:textId="77777777" w:rsidR="004E6C89" w:rsidRDefault="00B837F9" w:rsidP="004E6C89">
      <w:pPr>
        <w:pStyle w:val="Akapitzlist"/>
        <w:numPr>
          <w:ilvl w:val="0"/>
          <w:numId w:val="21"/>
        </w:numPr>
        <w:spacing w:after="200" w:line="276" w:lineRule="auto"/>
        <w:ind w:left="567" w:hanging="283"/>
        <w:jc w:val="both"/>
      </w:pPr>
      <w:r>
        <w:t xml:space="preserve">możliwość transferu do programu danych, wpisanych ręcznie do tabeli </w:t>
      </w:r>
      <w:proofErr w:type="spellStart"/>
      <w:r>
        <w:t>excel</w:t>
      </w:r>
      <w:proofErr w:type="spellEnd"/>
      <w:r>
        <w:t>, które dotyczą podstawy nabycia nieruchomości</w:t>
      </w:r>
      <w:r w:rsidR="005B730D">
        <w:t xml:space="preserve"> wraz z jej późniejszą historią,</w:t>
      </w:r>
    </w:p>
    <w:p w14:paraId="6B505F89" w14:textId="7BBBDB76" w:rsidR="005B730D" w:rsidRPr="00C64839" w:rsidRDefault="005B730D" w:rsidP="004E6C89">
      <w:pPr>
        <w:pStyle w:val="Akapitzlist"/>
        <w:numPr>
          <w:ilvl w:val="0"/>
          <w:numId w:val="21"/>
        </w:numPr>
        <w:spacing w:after="200" w:line="276" w:lineRule="auto"/>
        <w:ind w:left="567" w:hanging="283"/>
        <w:jc w:val="both"/>
      </w:pPr>
      <w:r w:rsidRPr="004E6C89">
        <w:rPr>
          <w:rFonts w:cstheme="minorHAnsi"/>
        </w:rPr>
        <w:t>zapewnienie dostępu do danych archiwalnych tj. obiektów całkowicie rozchodowanych z ewidencji w wyniku zdarzeń gospodarczych w celu odtworzenia historii działań na danym obiekcie</w:t>
      </w:r>
      <w:r w:rsidR="00C64839" w:rsidRPr="004E6C89">
        <w:rPr>
          <w:rFonts w:cstheme="minorHAnsi"/>
        </w:rPr>
        <w:t>,</w:t>
      </w:r>
    </w:p>
    <w:p w14:paraId="0A055BD7" w14:textId="0A8D257C" w:rsidR="00C64839" w:rsidRPr="00C64839" w:rsidRDefault="00C64839" w:rsidP="00C64839">
      <w:pPr>
        <w:pStyle w:val="Akapitzlist"/>
        <w:numPr>
          <w:ilvl w:val="0"/>
          <w:numId w:val="21"/>
        </w:numPr>
        <w:spacing w:after="0" w:line="240" w:lineRule="auto"/>
        <w:ind w:left="567" w:hanging="283"/>
        <w:rPr>
          <w:rFonts w:cstheme="minorHAnsi"/>
        </w:rPr>
      </w:pPr>
      <w:r w:rsidRPr="00C64839">
        <w:rPr>
          <w:rFonts w:cstheme="minorHAnsi"/>
        </w:rPr>
        <w:t>drukowanie stanu majątku z ewidencji GN na wybrany dzień</w:t>
      </w:r>
      <w:r>
        <w:rPr>
          <w:rFonts w:cstheme="minorHAnsi"/>
        </w:rPr>
        <w:t>,</w:t>
      </w:r>
    </w:p>
    <w:p w14:paraId="35030A44" w14:textId="77777777" w:rsidR="00C64839" w:rsidRDefault="00C64839" w:rsidP="00C64839">
      <w:pPr>
        <w:pStyle w:val="Akapitzlist"/>
        <w:numPr>
          <w:ilvl w:val="0"/>
          <w:numId w:val="21"/>
        </w:numPr>
        <w:spacing w:after="0" w:line="240" w:lineRule="auto"/>
        <w:ind w:left="567" w:hanging="283"/>
        <w:rPr>
          <w:rFonts w:cstheme="minorHAnsi"/>
        </w:rPr>
      </w:pPr>
      <w:r w:rsidRPr="00C64839">
        <w:rPr>
          <w:rFonts w:cstheme="minorHAnsi"/>
        </w:rPr>
        <w:t>drukowanie stanu majątku z ewidencji GN w podziale na</w:t>
      </w:r>
      <w:r>
        <w:rPr>
          <w:rFonts w:cstheme="minorHAnsi"/>
        </w:rPr>
        <w:t>:</w:t>
      </w:r>
      <w:r w:rsidRPr="00C64839">
        <w:rPr>
          <w:rFonts w:cstheme="minorHAnsi"/>
        </w:rPr>
        <w:t xml:space="preserve"> </w:t>
      </w:r>
    </w:p>
    <w:p w14:paraId="699FCB05" w14:textId="77777777" w:rsidR="00C64839" w:rsidRDefault="00C64839" w:rsidP="00C64839">
      <w:pPr>
        <w:pStyle w:val="Akapitzlist"/>
        <w:numPr>
          <w:ilvl w:val="0"/>
          <w:numId w:val="40"/>
        </w:numPr>
        <w:spacing w:after="0" w:line="240" w:lineRule="auto"/>
        <w:ind w:left="993" w:hanging="284"/>
        <w:rPr>
          <w:rFonts w:cstheme="minorHAnsi"/>
        </w:rPr>
      </w:pPr>
      <w:r w:rsidRPr="00C64839">
        <w:rPr>
          <w:rFonts w:cstheme="minorHAnsi"/>
        </w:rPr>
        <w:t>grunty</w:t>
      </w:r>
    </w:p>
    <w:p w14:paraId="4CCFF7A1" w14:textId="52CE3811" w:rsidR="00C64839" w:rsidRDefault="00C64839" w:rsidP="00C64839">
      <w:pPr>
        <w:pStyle w:val="Akapitzlist"/>
        <w:numPr>
          <w:ilvl w:val="0"/>
          <w:numId w:val="40"/>
        </w:numPr>
        <w:spacing w:after="0" w:line="240" w:lineRule="auto"/>
        <w:ind w:left="993" w:hanging="284"/>
        <w:rPr>
          <w:rFonts w:cstheme="minorHAnsi"/>
        </w:rPr>
      </w:pPr>
      <w:r w:rsidRPr="00C64839">
        <w:rPr>
          <w:rFonts w:cstheme="minorHAnsi"/>
        </w:rPr>
        <w:t xml:space="preserve">prawo </w:t>
      </w:r>
      <w:r>
        <w:rPr>
          <w:rFonts w:cstheme="minorHAnsi"/>
        </w:rPr>
        <w:t>wieczystego użytkowania gruntów posiadane przez Gminę</w:t>
      </w:r>
    </w:p>
    <w:p w14:paraId="41D16965" w14:textId="063DEC3B" w:rsidR="00C64839" w:rsidRDefault="00C64839" w:rsidP="00C64839">
      <w:pPr>
        <w:pStyle w:val="Akapitzlist"/>
        <w:numPr>
          <w:ilvl w:val="0"/>
          <w:numId w:val="40"/>
        </w:numPr>
        <w:spacing w:after="0" w:line="240" w:lineRule="auto"/>
        <w:ind w:left="993" w:hanging="284"/>
        <w:rPr>
          <w:rFonts w:cstheme="minorHAnsi"/>
        </w:rPr>
      </w:pPr>
      <w:r w:rsidRPr="00C64839">
        <w:rPr>
          <w:rFonts w:cstheme="minorHAnsi"/>
        </w:rPr>
        <w:t>prawo w</w:t>
      </w:r>
      <w:r>
        <w:rPr>
          <w:rFonts w:cstheme="minorHAnsi"/>
        </w:rPr>
        <w:t xml:space="preserve">ieczystego użytkowania gruntów </w:t>
      </w:r>
      <w:r w:rsidRPr="00C64839">
        <w:rPr>
          <w:rFonts w:cstheme="minorHAnsi"/>
        </w:rPr>
        <w:t xml:space="preserve">oddane w </w:t>
      </w:r>
      <w:r>
        <w:rPr>
          <w:rFonts w:cstheme="minorHAnsi"/>
        </w:rPr>
        <w:t>użytkowanie innym podmiotom</w:t>
      </w:r>
      <w:r w:rsidRPr="00C64839">
        <w:rPr>
          <w:rFonts w:cstheme="minorHAnsi"/>
        </w:rPr>
        <w:t xml:space="preserve"> </w:t>
      </w:r>
    </w:p>
    <w:p w14:paraId="0AA10779" w14:textId="58CEADFE" w:rsidR="00C64839" w:rsidRPr="00C64839" w:rsidRDefault="00C64839" w:rsidP="00C64839">
      <w:pPr>
        <w:pStyle w:val="Akapitzlist"/>
        <w:numPr>
          <w:ilvl w:val="0"/>
          <w:numId w:val="40"/>
        </w:numPr>
        <w:spacing w:after="0" w:line="240" w:lineRule="auto"/>
        <w:ind w:left="993" w:hanging="284"/>
        <w:rPr>
          <w:rFonts w:cstheme="minorHAnsi"/>
        </w:rPr>
      </w:pPr>
      <w:r>
        <w:rPr>
          <w:rFonts w:cstheme="minorHAnsi"/>
        </w:rPr>
        <w:t>budynki</w:t>
      </w:r>
    </w:p>
    <w:p w14:paraId="5EA8618E" w14:textId="6D587163" w:rsidR="00C64839" w:rsidRPr="00C64839" w:rsidRDefault="00C64839" w:rsidP="00C64839">
      <w:pPr>
        <w:pStyle w:val="Akapitzlist"/>
        <w:numPr>
          <w:ilvl w:val="0"/>
          <w:numId w:val="21"/>
        </w:numPr>
        <w:spacing w:after="0" w:line="240" w:lineRule="auto"/>
        <w:ind w:left="567" w:hanging="283"/>
        <w:rPr>
          <w:rFonts w:cstheme="minorHAnsi"/>
        </w:rPr>
      </w:pPr>
      <w:r w:rsidRPr="00C64839">
        <w:rPr>
          <w:rFonts w:cstheme="minorHAnsi"/>
        </w:rPr>
        <w:t>ustalanie parametrów wydruków wg. np.:</w:t>
      </w:r>
    </w:p>
    <w:p w14:paraId="7CB3720E" w14:textId="2F46EFB5" w:rsidR="00C64839" w:rsidRPr="00C64839" w:rsidRDefault="00C64839" w:rsidP="00C64839">
      <w:pPr>
        <w:pStyle w:val="Akapitzlist"/>
        <w:numPr>
          <w:ilvl w:val="1"/>
          <w:numId w:val="39"/>
        </w:numPr>
        <w:spacing w:after="0" w:line="240" w:lineRule="auto"/>
        <w:ind w:left="993" w:hanging="284"/>
        <w:rPr>
          <w:rFonts w:cstheme="minorHAnsi"/>
        </w:rPr>
      </w:pPr>
      <w:r w:rsidRPr="00C64839">
        <w:rPr>
          <w:rFonts w:cstheme="minorHAnsi"/>
        </w:rPr>
        <w:t>obrębu</w:t>
      </w:r>
    </w:p>
    <w:p w14:paraId="0B2B6B64" w14:textId="3687431A" w:rsidR="00C64839" w:rsidRPr="00C64839" w:rsidRDefault="00C64839" w:rsidP="00C64839">
      <w:pPr>
        <w:pStyle w:val="Akapitzlist"/>
        <w:numPr>
          <w:ilvl w:val="1"/>
          <w:numId w:val="39"/>
        </w:numPr>
        <w:spacing w:after="0" w:line="240" w:lineRule="auto"/>
        <w:ind w:left="993" w:hanging="284"/>
        <w:rPr>
          <w:rFonts w:cstheme="minorHAnsi"/>
        </w:rPr>
      </w:pPr>
      <w:r w:rsidRPr="00C64839">
        <w:rPr>
          <w:rFonts w:cstheme="minorHAnsi"/>
        </w:rPr>
        <w:t>kontrahenta</w:t>
      </w:r>
    </w:p>
    <w:p w14:paraId="1BC388D0" w14:textId="3325E984" w:rsidR="00C64839" w:rsidRPr="00C64839" w:rsidRDefault="00C64839" w:rsidP="00C64839">
      <w:pPr>
        <w:pStyle w:val="Akapitzlist"/>
        <w:numPr>
          <w:ilvl w:val="1"/>
          <w:numId w:val="39"/>
        </w:numPr>
        <w:spacing w:after="0" w:line="240" w:lineRule="auto"/>
        <w:ind w:left="993" w:hanging="284"/>
        <w:rPr>
          <w:rFonts w:cstheme="minorHAnsi"/>
        </w:rPr>
      </w:pPr>
      <w:r w:rsidRPr="00C64839">
        <w:rPr>
          <w:rFonts w:cstheme="minorHAnsi"/>
        </w:rPr>
        <w:t>rodzaju przychodu / rozchodu</w:t>
      </w:r>
    </w:p>
    <w:p w14:paraId="376450DB" w14:textId="2D3C7AD5" w:rsidR="00C64839" w:rsidRPr="00C64839" w:rsidRDefault="00C64839" w:rsidP="00C64839">
      <w:pPr>
        <w:pStyle w:val="Akapitzlist"/>
        <w:numPr>
          <w:ilvl w:val="0"/>
          <w:numId w:val="21"/>
        </w:numPr>
        <w:spacing w:after="0" w:line="240" w:lineRule="auto"/>
        <w:ind w:left="567" w:hanging="283"/>
        <w:rPr>
          <w:rFonts w:cstheme="minorHAnsi"/>
        </w:rPr>
      </w:pPr>
      <w:r w:rsidRPr="00C64839">
        <w:rPr>
          <w:rFonts w:cstheme="minorHAnsi"/>
        </w:rPr>
        <w:t>generowanie wydruków do każdego składnika zawierający całą jego historię zdarzeń, w szczególności zdarzeń księgowych wpływających na wartość (chronologicznie przychody/rozchody zwiększenia i zmniejszenia wartości od początku istnienia środka trwałego)</w:t>
      </w:r>
    </w:p>
    <w:p w14:paraId="262660ED" w14:textId="7CD1B3FC" w:rsidR="006223A8" w:rsidRPr="006223A8" w:rsidRDefault="006223A8" w:rsidP="006223A8">
      <w:pPr>
        <w:pStyle w:val="Akapitzlist"/>
        <w:numPr>
          <w:ilvl w:val="0"/>
          <w:numId w:val="21"/>
        </w:numPr>
        <w:spacing w:after="0" w:line="240" w:lineRule="auto"/>
        <w:ind w:left="567" w:hanging="283"/>
        <w:rPr>
          <w:rFonts w:cstheme="minorHAnsi"/>
        </w:rPr>
      </w:pPr>
      <w:r w:rsidRPr="006223A8">
        <w:rPr>
          <w:rFonts w:cstheme="minorHAnsi"/>
        </w:rPr>
        <w:t>drukowani</w:t>
      </w:r>
      <w:r>
        <w:rPr>
          <w:rFonts w:cstheme="minorHAnsi"/>
        </w:rPr>
        <w:t>e</w:t>
      </w:r>
      <w:r w:rsidRPr="006223A8">
        <w:rPr>
          <w:rFonts w:cstheme="minorHAnsi"/>
        </w:rPr>
        <w:t xml:space="preserve"> dokumentu OT/PT z systemu GN po wprowadzeniu wszystkich danych</w:t>
      </w:r>
    </w:p>
    <w:p w14:paraId="29611D45" w14:textId="1797E491" w:rsidR="006223A8" w:rsidRPr="006223A8" w:rsidRDefault="006223A8" w:rsidP="006223A8">
      <w:pPr>
        <w:pStyle w:val="Akapitzlist"/>
        <w:numPr>
          <w:ilvl w:val="0"/>
          <w:numId w:val="21"/>
        </w:numPr>
        <w:spacing w:after="0" w:line="240" w:lineRule="auto"/>
        <w:ind w:left="567" w:hanging="283"/>
        <w:rPr>
          <w:rFonts w:cstheme="minorHAnsi"/>
        </w:rPr>
      </w:pPr>
      <w:r>
        <w:rPr>
          <w:rFonts w:cstheme="minorHAnsi"/>
        </w:rPr>
        <w:t>do</w:t>
      </w:r>
      <w:r w:rsidRPr="006223A8">
        <w:rPr>
          <w:rFonts w:cstheme="minorHAnsi"/>
        </w:rPr>
        <w:t>łączani</w:t>
      </w:r>
      <w:r>
        <w:rPr>
          <w:rFonts w:cstheme="minorHAnsi"/>
        </w:rPr>
        <w:t>e</w:t>
      </w:r>
      <w:r w:rsidRPr="006223A8">
        <w:rPr>
          <w:rFonts w:cstheme="minorHAnsi"/>
        </w:rPr>
        <w:t xml:space="preserve"> skanów dokumentów źródłowych</w:t>
      </w:r>
      <w:r>
        <w:rPr>
          <w:rFonts w:cstheme="minorHAnsi"/>
        </w:rPr>
        <w:t xml:space="preserve"> do obiektów ewidencji nieruchomości</w:t>
      </w:r>
    </w:p>
    <w:p w14:paraId="4336025C" w14:textId="0FDD2BCD" w:rsidR="00C64839" w:rsidRPr="006223A8" w:rsidRDefault="006223A8" w:rsidP="006223A8">
      <w:pPr>
        <w:pStyle w:val="Akapitzlist"/>
        <w:numPr>
          <w:ilvl w:val="0"/>
          <w:numId w:val="21"/>
        </w:numPr>
        <w:spacing w:after="0" w:line="240" w:lineRule="auto"/>
        <w:ind w:left="567" w:hanging="283"/>
        <w:rPr>
          <w:rFonts w:cstheme="minorHAnsi"/>
        </w:rPr>
      </w:pPr>
      <w:r w:rsidRPr="006223A8">
        <w:rPr>
          <w:rFonts w:cstheme="minorHAnsi"/>
        </w:rPr>
        <w:t>definiowani</w:t>
      </w:r>
      <w:r>
        <w:rPr>
          <w:rFonts w:cstheme="minorHAnsi"/>
        </w:rPr>
        <w:t>e</w:t>
      </w:r>
      <w:r w:rsidRPr="006223A8">
        <w:rPr>
          <w:rFonts w:cstheme="minorHAnsi"/>
        </w:rPr>
        <w:t xml:space="preserve"> profili </w:t>
      </w:r>
      <w:r>
        <w:rPr>
          <w:rFonts w:cstheme="minorHAnsi"/>
        </w:rPr>
        <w:t xml:space="preserve">uprawnień </w:t>
      </w:r>
      <w:r w:rsidRPr="006223A8">
        <w:rPr>
          <w:rFonts w:cstheme="minorHAnsi"/>
        </w:rPr>
        <w:t>o różnym zakresie dostępu do danych</w:t>
      </w:r>
      <w:r>
        <w:rPr>
          <w:rFonts w:cstheme="minorHAnsi"/>
        </w:rPr>
        <w:t xml:space="preserve"> </w:t>
      </w:r>
      <w:r w:rsidRPr="006223A8">
        <w:rPr>
          <w:rFonts w:cstheme="minorHAnsi"/>
        </w:rPr>
        <w:t xml:space="preserve">– np. profil </w:t>
      </w:r>
      <w:r>
        <w:rPr>
          <w:rFonts w:cstheme="minorHAnsi"/>
        </w:rPr>
        <w:t xml:space="preserve">uprawnień </w:t>
      </w:r>
      <w:r w:rsidRPr="006223A8">
        <w:rPr>
          <w:rFonts w:cstheme="minorHAnsi"/>
        </w:rPr>
        <w:t>dla księgowości – podgląd danych i załączników bez możliwości ich edycji, it</w:t>
      </w:r>
      <w:r>
        <w:rPr>
          <w:rFonts w:cstheme="minorHAnsi"/>
        </w:rPr>
        <w:t>p</w:t>
      </w:r>
      <w:r w:rsidRPr="006223A8">
        <w:rPr>
          <w:rFonts w:cstheme="minorHAnsi"/>
        </w:rPr>
        <w:t>.</w:t>
      </w:r>
    </w:p>
    <w:p w14:paraId="179D2DE2" w14:textId="5B1E85C8" w:rsidR="009638E9" w:rsidRPr="007608B0" w:rsidRDefault="004E6C89" w:rsidP="009A3466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p w14:paraId="1F41C2F1" w14:textId="21CB826D" w:rsidR="00F90E95" w:rsidRDefault="000C7731" w:rsidP="00F90E95">
      <w:pPr>
        <w:pStyle w:val="Akapitzlist"/>
        <w:numPr>
          <w:ilvl w:val="0"/>
          <w:numId w:val="1"/>
        </w:numPr>
        <w:ind w:left="284" w:hanging="284"/>
      </w:pPr>
      <w:r w:rsidRPr="000C7731">
        <w:lastRenderedPageBreak/>
        <w:t>Odbiorcy</w:t>
      </w:r>
      <w:r w:rsidR="00425650">
        <w:t xml:space="preserve"> </w:t>
      </w:r>
      <w:r w:rsidRPr="000C7731">
        <w:t>systemu</w:t>
      </w:r>
      <w:r w:rsidR="00425650">
        <w:t xml:space="preserve"> </w:t>
      </w:r>
      <w:r>
        <w:t>–</w:t>
      </w:r>
      <w:r w:rsidR="00425650">
        <w:t xml:space="preserve"> </w:t>
      </w:r>
      <w:r>
        <w:t>grupy</w:t>
      </w:r>
      <w:r w:rsidR="00425650">
        <w:t xml:space="preserve"> </w:t>
      </w:r>
      <w:r>
        <w:t>użytkowników</w:t>
      </w:r>
      <w:r w:rsidR="00F90E95">
        <w:t>.</w:t>
      </w:r>
    </w:p>
    <w:p w14:paraId="1A2832DD" w14:textId="624DD9FD" w:rsidR="006528FA" w:rsidRDefault="00910BC7" w:rsidP="00D01D1A">
      <w:pPr>
        <w:spacing w:before="240"/>
        <w:ind w:firstLine="284"/>
      </w:pPr>
      <w:r>
        <w:t>Użytkownikami systemu będą p</w:t>
      </w:r>
      <w:r w:rsidR="006528FA">
        <w:t>racownicy Urzędu Miasta Opola z podziałem na grupy według ról:</w:t>
      </w:r>
    </w:p>
    <w:p w14:paraId="18950216" w14:textId="2DF82D0C" w:rsidR="006528FA" w:rsidRDefault="004A337C" w:rsidP="00C41D89">
      <w:pPr>
        <w:pStyle w:val="Akapitzlist"/>
        <w:numPr>
          <w:ilvl w:val="0"/>
          <w:numId w:val="25"/>
        </w:numPr>
        <w:ind w:left="567" w:hanging="283"/>
      </w:pPr>
      <w:r>
        <w:t>dopisywanie, aktualizowanie</w:t>
      </w:r>
      <w:r w:rsidR="006528FA">
        <w:t xml:space="preserve">, </w:t>
      </w:r>
      <w:r>
        <w:t>usuwanie</w:t>
      </w:r>
      <w:r w:rsidR="006528FA">
        <w:t xml:space="preserve"> danych</w:t>
      </w:r>
      <w:r>
        <w:t xml:space="preserve"> – pracownicy wydziału Gospodarki Nieruchomościami</w:t>
      </w:r>
    </w:p>
    <w:p w14:paraId="3D85C26F" w14:textId="0DB9994C" w:rsidR="004A337C" w:rsidRDefault="004A337C" w:rsidP="00C41D89">
      <w:pPr>
        <w:pStyle w:val="Akapitzlist"/>
        <w:numPr>
          <w:ilvl w:val="0"/>
          <w:numId w:val="25"/>
        </w:numPr>
        <w:ind w:left="567" w:hanging="283"/>
      </w:pPr>
      <w:r>
        <w:t>odczytywanie danych – pracownicy wydziału Finansowo Księgowego</w:t>
      </w:r>
    </w:p>
    <w:p w14:paraId="210F8641" w14:textId="75939869" w:rsidR="004A337C" w:rsidRDefault="004A337C" w:rsidP="00C41D89">
      <w:pPr>
        <w:pStyle w:val="Akapitzlist"/>
        <w:numPr>
          <w:ilvl w:val="0"/>
          <w:numId w:val="25"/>
        </w:numPr>
        <w:ind w:left="567" w:hanging="283"/>
      </w:pPr>
      <w:r>
        <w:t>konfigurowanie funkcji systemu wpływających na wartość merytoryczną danych -  pracownicy wydziału Gospodarki Nieruchomościami w roli administratorów drugiego poziomu</w:t>
      </w:r>
    </w:p>
    <w:p w14:paraId="08795AFA" w14:textId="62591ED1" w:rsidR="00CC3B64" w:rsidRDefault="004A337C" w:rsidP="00C41D89">
      <w:pPr>
        <w:pStyle w:val="Akapitzlist"/>
        <w:numPr>
          <w:ilvl w:val="0"/>
          <w:numId w:val="25"/>
        </w:numPr>
        <w:ind w:left="567" w:hanging="283"/>
      </w:pPr>
      <w:r>
        <w:t>zarządzanie użytkownikami – pracownicy Wydziału Informatyki w roli administratorów pierwszego poziomu</w:t>
      </w:r>
      <w:r w:rsidR="00CC3B64">
        <w:t>.</w:t>
      </w:r>
    </w:p>
    <w:p w14:paraId="3BE67725" w14:textId="514BD6C9" w:rsidR="00B837F9" w:rsidRDefault="00CC3B64" w:rsidP="00B837F9">
      <w:pPr>
        <w:ind w:left="284"/>
      </w:pPr>
      <w:r>
        <w:t>Dysponent</w:t>
      </w:r>
      <w:r w:rsidR="00F514CE">
        <w:t>em</w:t>
      </w:r>
      <w:r>
        <w:t xml:space="preserve"> danych przechowywanych </w:t>
      </w:r>
      <w:r w:rsidR="00CA5770">
        <w:t xml:space="preserve">i przetwarzanych </w:t>
      </w:r>
      <w:r>
        <w:t xml:space="preserve">w systemie będzie Naczelnik Wydziału Gospodarki Nieruchomościami. </w:t>
      </w:r>
    </w:p>
    <w:p w14:paraId="0C23C238" w14:textId="77777777" w:rsidR="00425650" w:rsidRDefault="00425650" w:rsidP="00FF0C5E">
      <w:pPr>
        <w:pStyle w:val="Akapitzlist"/>
        <w:ind w:left="284" w:hanging="284"/>
      </w:pPr>
    </w:p>
    <w:p w14:paraId="6B26A51B" w14:textId="33A5CE74" w:rsidR="0082633A" w:rsidRDefault="000C7731" w:rsidP="00DA10B1">
      <w:pPr>
        <w:pStyle w:val="Akapitzlist"/>
        <w:numPr>
          <w:ilvl w:val="0"/>
          <w:numId w:val="1"/>
        </w:numPr>
        <w:ind w:left="284" w:hanging="284"/>
      </w:pPr>
      <w:r>
        <w:t>Określenie</w:t>
      </w:r>
      <w:r w:rsidR="00425650">
        <w:t xml:space="preserve"> </w:t>
      </w:r>
      <w:r w:rsidRPr="000C7731">
        <w:t>model</w:t>
      </w:r>
      <w:r>
        <w:t>i</w:t>
      </w:r>
      <w:r w:rsidR="00425650">
        <w:t xml:space="preserve"> </w:t>
      </w:r>
      <w:r w:rsidRPr="000C7731">
        <w:t>integracji</w:t>
      </w:r>
      <w:r w:rsidR="00425650">
        <w:t xml:space="preserve"> </w:t>
      </w:r>
      <w:r w:rsidRPr="000C7731">
        <w:t>systemów</w:t>
      </w:r>
      <w:r w:rsidR="00425650">
        <w:t xml:space="preserve"> </w:t>
      </w:r>
      <w:r w:rsidR="00CB0758">
        <w:t>teleinformatycznych i</w:t>
      </w:r>
      <w:r w:rsidR="00425650">
        <w:t xml:space="preserve"> </w:t>
      </w:r>
      <w:r w:rsidR="00CB0758">
        <w:t xml:space="preserve">struktur </w:t>
      </w:r>
      <w:r w:rsidRPr="000C7731">
        <w:t>danych</w:t>
      </w:r>
    </w:p>
    <w:p w14:paraId="114FF035" w14:textId="45333498" w:rsidR="00DA10B1" w:rsidRPr="008125A6" w:rsidRDefault="00791EC6" w:rsidP="006A1FCE">
      <w:pPr>
        <w:spacing w:before="240"/>
        <w:ind w:left="284"/>
        <w:jc w:val="both"/>
        <w:rPr>
          <w:b/>
        </w:rPr>
      </w:pPr>
      <w:r w:rsidRPr="008125A6">
        <w:rPr>
          <w:b/>
        </w:rPr>
        <w:t>Model</w:t>
      </w:r>
      <w:r w:rsidR="00DA10B1" w:rsidRPr="008125A6">
        <w:rPr>
          <w:b/>
        </w:rPr>
        <w:t xml:space="preserve"> </w:t>
      </w:r>
      <w:r w:rsidRPr="008125A6">
        <w:rPr>
          <w:b/>
        </w:rPr>
        <w:t>4.</w:t>
      </w:r>
      <w:r w:rsidR="00DA10B1" w:rsidRPr="008125A6">
        <w:rPr>
          <w:b/>
        </w:rPr>
        <w:t>A. Założenia dot. integracji z systemem KSAT2000i firmy COIG S.A. z Katowic na potrzeby ewidencji księgowej środków trwałych</w:t>
      </w:r>
      <w:r w:rsidR="00305985">
        <w:rPr>
          <w:b/>
        </w:rPr>
        <w:t xml:space="preserve"> według ustawy o rachunkowości</w:t>
      </w:r>
      <w:r w:rsidR="009F16E6">
        <w:rPr>
          <w:b/>
        </w:rPr>
        <w:t>.</w:t>
      </w:r>
    </w:p>
    <w:p w14:paraId="23995433" w14:textId="77777777" w:rsidR="00816758" w:rsidRPr="00816758" w:rsidRDefault="00816758" w:rsidP="00816758">
      <w:pPr>
        <w:ind w:left="284"/>
        <w:jc w:val="both"/>
        <w:rPr>
          <w:rFonts w:cstheme="minorHAnsi"/>
        </w:rPr>
      </w:pPr>
      <w:r w:rsidRPr="00816758">
        <w:rPr>
          <w:rFonts w:cstheme="minorHAnsi"/>
        </w:rPr>
        <w:t>Miasto Opole oczekuje funkcjonującego systemu powiązań informatycznych pomiędzy programem dedykowanym do prowadzenia ewidencji zasobu nieruchomości  na potrzeby ustawy o gospodarowaniu nieruchomościami (zwanym dalej Systemem GN) a programem dedykowanym do prowadzenia ewidencji księgowej środków trwałych na potrzeby ustawy o rachunkowości (zwanym dalej Systemem FK).</w:t>
      </w:r>
    </w:p>
    <w:p w14:paraId="4CA518F8" w14:textId="77777777" w:rsidR="00816758" w:rsidRPr="008125A6" w:rsidRDefault="00816758" w:rsidP="00816758">
      <w:pPr>
        <w:ind w:left="284"/>
        <w:jc w:val="both"/>
        <w:rPr>
          <w:rFonts w:cstheme="minorHAnsi"/>
          <w:u w:val="single"/>
        </w:rPr>
      </w:pPr>
      <w:r w:rsidRPr="008125A6">
        <w:rPr>
          <w:rFonts w:cstheme="minorHAnsi"/>
          <w:u w:val="single"/>
        </w:rPr>
        <w:t>Systemy do integracji:</w:t>
      </w:r>
    </w:p>
    <w:p w14:paraId="6264A324" w14:textId="77777777" w:rsidR="00816758" w:rsidRPr="00816758" w:rsidRDefault="00816758" w:rsidP="00816758">
      <w:pPr>
        <w:pStyle w:val="Akapitzlist"/>
        <w:numPr>
          <w:ilvl w:val="0"/>
          <w:numId w:val="32"/>
        </w:numPr>
        <w:spacing w:after="0" w:line="240" w:lineRule="auto"/>
        <w:ind w:left="567" w:hanging="283"/>
        <w:jc w:val="both"/>
        <w:rPr>
          <w:rFonts w:cstheme="minorHAnsi"/>
        </w:rPr>
      </w:pPr>
      <w:r w:rsidRPr="00816758">
        <w:rPr>
          <w:rFonts w:cstheme="minorHAnsi"/>
        </w:rPr>
        <w:t>System GN: nowy</w:t>
      </w:r>
    </w:p>
    <w:p w14:paraId="50C145A5" w14:textId="47827737" w:rsidR="00816758" w:rsidRPr="00816758" w:rsidRDefault="00816758" w:rsidP="00816758">
      <w:pPr>
        <w:pStyle w:val="Akapitzlist"/>
        <w:numPr>
          <w:ilvl w:val="0"/>
          <w:numId w:val="32"/>
        </w:numPr>
        <w:spacing w:after="0" w:line="240" w:lineRule="auto"/>
        <w:ind w:left="567" w:hanging="283"/>
        <w:jc w:val="both"/>
        <w:rPr>
          <w:rFonts w:cstheme="minorHAnsi"/>
        </w:rPr>
      </w:pPr>
      <w:r w:rsidRPr="00816758">
        <w:rPr>
          <w:rFonts w:cstheme="minorHAnsi"/>
        </w:rPr>
        <w:t>System FK: KSAT2000i produkcji COIG S.A. w Katowicach</w:t>
      </w:r>
    </w:p>
    <w:p w14:paraId="2199B1AC" w14:textId="77777777" w:rsidR="00816758" w:rsidRPr="008125A6" w:rsidRDefault="00816758" w:rsidP="00816758">
      <w:pPr>
        <w:spacing w:before="240"/>
        <w:ind w:left="284"/>
        <w:jc w:val="both"/>
        <w:rPr>
          <w:rFonts w:cstheme="minorHAnsi"/>
          <w:u w:val="single"/>
        </w:rPr>
      </w:pPr>
      <w:r w:rsidRPr="008125A6">
        <w:rPr>
          <w:rFonts w:cstheme="minorHAnsi"/>
          <w:u w:val="single"/>
        </w:rPr>
        <w:t>Opis istotnych elementów dotyczących sposobu realizacji celu:</w:t>
      </w:r>
    </w:p>
    <w:p w14:paraId="16A5BB1A" w14:textId="0031A138" w:rsidR="00816758" w:rsidRPr="00816758" w:rsidRDefault="00816758" w:rsidP="00816758">
      <w:pPr>
        <w:ind w:left="284"/>
        <w:jc w:val="both"/>
        <w:rPr>
          <w:rFonts w:cstheme="minorHAnsi"/>
        </w:rPr>
      </w:pPr>
      <w:r w:rsidRPr="00816758">
        <w:rPr>
          <w:rFonts w:cstheme="minorHAnsi"/>
        </w:rPr>
        <w:t>Miasto jest zobowiązane do ewidencji księgowej majątku Miasta Opola w tym praw własnościowych i zrównanych z nimi, dotyczących zasobu nieruchomości.</w:t>
      </w:r>
    </w:p>
    <w:p w14:paraId="11210173" w14:textId="77777777" w:rsidR="00816758" w:rsidRPr="00816758" w:rsidRDefault="00816758" w:rsidP="00816758">
      <w:pPr>
        <w:ind w:left="284"/>
        <w:jc w:val="both"/>
        <w:rPr>
          <w:rFonts w:cstheme="minorHAnsi"/>
        </w:rPr>
      </w:pPr>
      <w:r w:rsidRPr="00816758">
        <w:rPr>
          <w:rFonts w:cstheme="minorHAnsi"/>
        </w:rPr>
        <w:t>Obecnie w Urzędzie Miasta Opola prowadzona jest ewidencja księgowa gruntów, budynków, budowli, przy czym:</w:t>
      </w:r>
    </w:p>
    <w:p w14:paraId="3A415625" w14:textId="1D8E465B" w:rsidR="00816758" w:rsidRPr="00816758" w:rsidRDefault="00816758" w:rsidP="00816758">
      <w:pPr>
        <w:pStyle w:val="Akapitzlist"/>
        <w:numPr>
          <w:ilvl w:val="0"/>
          <w:numId w:val="33"/>
        </w:numPr>
        <w:spacing w:after="0" w:line="240" w:lineRule="auto"/>
        <w:ind w:left="567" w:hanging="283"/>
        <w:jc w:val="both"/>
        <w:rPr>
          <w:rFonts w:cstheme="minorHAnsi"/>
        </w:rPr>
      </w:pPr>
      <w:r w:rsidRPr="00816758">
        <w:rPr>
          <w:rFonts w:cstheme="minorHAnsi"/>
        </w:rPr>
        <w:t>w dotychczasowym systemie GN prowadzona była ewidencja wartości początkowych gruntów w szczegółowości do pojedynczych działek (wartość początkowa w rozumieniu ustawy o rachunkowości,</w:t>
      </w:r>
    </w:p>
    <w:p w14:paraId="77929A36" w14:textId="77777777" w:rsidR="00816758" w:rsidRPr="00816758" w:rsidRDefault="00816758" w:rsidP="00816758">
      <w:pPr>
        <w:pStyle w:val="Akapitzlist"/>
        <w:numPr>
          <w:ilvl w:val="0"/>
          <w:numId w:val="33"/>
        </w:numPr>
        <w:spacing w:after="0" w:line="240" w:lineRule="auto"/>
        <w:ind w:left="567" w:hanging="283"/>
        <w:jc w:val="both"/>
        <w:rPr>
          <w:rFonts w:cstheme="minorHAnsi"/>
        </w:rPr>
      </w:pPr>
      <w:r w:rsidRPr="00816758">
        <w:rPr>
          <w:rFonts w:cstheme="minorHAnsi"/>
        </w:rPr>
        <w:t>równolegle w Systemie FK te same grunty ujęte były zbiorczo jako suma wartości początkowych gruntów,</w:t>
      </w:r>
    </w:p>
    <w:p w14:paraId="4E33027A" w14:textId="46E0B277" w:rsidR="00816758" w:rsidRPr="00816758" w:rsidRDefault="00816758" w:rsidP="00816758">
      <w:pPr>
        <w:pStyle w:val="Akapitzlist"/>
        <w:numPr>
          <w:ilvl w:val="0"/>
          <w:numId w:val="33"/>
        </w:numPr>
        <w:spacing w:after="0" w:line="240" w:lineRule="auto"/>
        <w:ind w:left="567" w:hanging="283"/>
        <w:jc w:val="both"/>
        <w:rPr>
          <w:rFonts w:cstheme="minorHAnsi"/>
        </w:rPr>
      </w:pPr>
      <w:r w:rsidRPr="00816758">
        <w:rPr>
          <w:rFonts w:cstheme="minorHAnsi"/>
        </w:rPr>
        <w:t>ewidencja wartości początkowych prawa wieczystego użytkowania prowadzona była 1:1, działka do działki w obu ewidencjach;</w:t>
      </w:r>
    </w:p>
    <w:p w14:paraId="15F2DBB6" w14:textId="7A0813F2" w:rsidR="00816758" w:rsidRPr="00816758" w:rsidRDefault="00816758" w:rsidP="00816758">
      <w:pPr>
        <w:pStyle w:val="Akapitzlist"/>
        <w:numPr>
          <w:ilvl w:val="0"/>
          <w:numId w:val="33"/>
        </w:numPr>
        <w:spacing w:after="0" w:line="240" w:lineRule="auto"/>
        <w:ind w:left="567" w:hanging="283"/>
        <w:jc w:val="both"/>
        <w:rPr>
          <w:rFonts w:cstheme="minorHAnsi"/>
        </w:rPr>
      </w:pPr>
      <w:r w:rsidRPr="00816758">
        <w:rPr>
          <w:rFonts w:cstheme="minorHAnsi"/>
        </w:rPr>
        <w:t>ewidencja księgowa budynków prowadzona była w systemie FK.</w:t>
      </w:r>
    </w:p>
    <w:p w14:paraId="20E3A358" w14:textId="77777777" w:rsidR="00816758" w:rsidRPr="00816758" w:rsidRDefault="00816758" w:rsidP="00816758">
      <w:pPr>
        <w:jc w:val="both"/>
        <w:rPr>
          <w:rFonts w:cstheme="minorHAnsi"/>
        </w:rPr>
      </w:pPr>
    </w:p>
    <w:p w14:paraId="57FE32B8" w14:textId="77777777" w:rsidR="00816758" w:rsidRPr="008125A6" w:rsidRDefault="00816758" w:rsidP="00816758">
      <w:pPr>
        <w:ind w:left="284"/>
        <w:rPr>
          <w:rFonts w:cstheme="minorHAnsi"/>
          <w:u w:val="single"/>
        </w:rPr>
      </w:pPr>
      <w:r w:rsidRPr="008125A6">
        <w:rPr>
          <w:rFonts w:cstheme="minorHAnsi"/>
          <w:u w:val="single"/>
        </w:rPr>
        <w:t>Cel:</w:t>
      </w:r>
    </w:p>
    <w:p w14:paraId="4DECAF2F" w14:textId="77777777" w:rsidR="00816758" w:rsidRPr="00816758" w:rsidRDefault="00816758" w:rsidP="00816758">
      <w:pPr>
        <w:ind w:left="284"/>
        <w:jc w:val="both"/>
        <w:rPr>
          <w:rFonts w:cstheme="minorHAnsi"/>
        </w:rPr>
      </w:pPr>
      <w:r w:rsidRPr="00816758">
        <w:rPr>
          <w:rFonts w:cstheme="minorHAnsi"/>
        </w:rPr>
        <w:t>Celem do osiągnięcia jest połączenie informatyczne obu ewidencji, tak aby:</w:t>
      </w:r>
    </w:p>
    <w:p w14:paraId="0C097EF6" w14:textId="77777777" w:rsidR="00816758" w:rsidRPr="00816758" w:rsidRDefault="00816758" w:rsidP="00816758">
      <w:pPr>
        <w:pStyle w:val="Akapitzlist"/>
        <w:numPr>
          <w:ilvl w:val="0"/>
          <w:numId w:val="34"/>
        </w:numPr>
        <w:spacing w:after="0" w:line="240" w:lineRule="auto"/>
        <w:ind w:left="567" w:hanging="283"/>
        <w:jc w:val="both"/>
        <w:rPr>
          <w:rFonts w:cstheme="minorHAnsi"/>
        </w:rPr>
      </w:pPr>
      <w:r w:rsidRPr="00816758">
        <w:rPr>
          <w:rFonts w:cstheme="minorHAnsi"/>
        </w:rPr>
        <w:lastRenderedPageBreak/>
        <w:t>zapewniona była zgodność 1:1 ewidencji GN z ewidencją FK w zakresie zaewidencjonowanych obiektów i ich wartości początkowych,</w:t>
      </w:r>
    </w:p>
    <w:p w14:paraId="63585185" w14:textId="0783CD1A" w:rsidR="00816758" w:rsidRPr="00816758" w:rsidRDefault="00816758" w:rsidP="00816758">
      <w:pPr>
        <w:pStyle w:val="Akapitzlist"/>
        <w:numPr>
          <w:ilvl w:val="0"/>
          <w:numId w:val="34"/>
        </w:numPr>
        <w:spacing w:after="0" w:line="240" w:lineRule="auto"/>
        <w:ind w:left="567" w:hanging="283"/>
        <w:jc w:val="both"/>
        <w:rPr>
          <w:rFonts w:cstheme="minorHAnsi"/>
        </w:rPr>
      </w:pPr>
      <w:r w:rsidRPr="00816758">
        <w:rPr>
          <w:rFonts w:cstheme="minorHAnsi"/>
        </w:rPr>
        <w:t xml:space="preserve">opracować </w:t>
      </w:r>
      <w:proofErr w:type="spellStart"/>
      <w:r w:rsidRPr="00816758">
        <w:rPr>
          <w:rFonts w:cstheme="minorHAnsi"/>
        </w:rPr>
        <w:t>work-flow</w:t>
      </w:r>
      <w:proofErr w:type="spellEnd"/>
      <w:r w:rsidRPr="00816758">
        <w:rPr>
          <w:rFonts w:cstheme="minorHAnsi"/>
        </w:rPr>
        <w:t xml:space="preserve"> (proces transferu) umożliwiający generowanie w Systemie GN dokumentów przychodów i rozchodów (typowo są to dokum</w:t>
      </w:r>
      <w:r>
        <w:rPr>
          <w:rFonts w:cstheme="minorHAnsi"/>
        </w:rPr>
        <w:t>enty OT i PT) na bazie danych o </w:t>
      </w:r>
      <w:r w:rsidRPr="00816758">
        <w:rPr>
          <w:rFonts w:cstheme="minorHAnsi"/>
        </w:rPr>
        <w:t>przychodach i rozchodach obiektów (gruntów itp.) zawartych w systemie GN, bez konieczności ręcznego wytwarzania (dopuszczalne uzupełnienie o dany brakujące), następnie wystawienie poprzez mechanizmy integrujące ekwiwalentu elektronicznego dokumentu (eksportu z GN) do systemu FK, który winien być gotów przyj</w:t>
      </w:r>
      <w:r>
        <w:rPr>
          <w:rFonts w:cstheme="minorHAnsi"/>
        </w:rPr>
        <w:t>ąć go (import do FK). Decyzja o </w:t>
      </w:r>
      <w:r w:rsidRPr="00816758">
        <w:rPr>
          <w:rFonts w:cstheme="minorHAnsi"/>
        </w:rPr>
        <w:t>przyjęciu należałaby do pracownika – operatora systemu FK, który akceptowałby dokument po jego zatwierdzeniu, a akceptacja oznaczałaby wczytanie da</w:t>
      </w:r>
      <w:r>
        <w:rPr>
          <w:rFonts w:cstheme="minorHAnsi"/>
        </w:rPr>
        <w:t>nych transferowanych (import) z </w:t>
      </w:r>
      <w:r w:rsidRPr="00816758">
        <w:rPr>
          <w:rFonts w:cstheme="minorHAnsi"/>
        </w:rPr>
        <w:t>ewentualnym uzupełnieniem o dane nie będące w części wspólnej (np. ściśle księgowe).</w:t>
      </w:r>
    </w:p>
    <w:p w14:paraId="4E3C5752" w14:textId="35AABC69" w:rsidR="00816758" w:rsidRPr="00816758" w:rsidRDefault="00816758" w:rsidP="00816758">
      <w:pPr>
        <w:pStyle w:val="Akapitzlist"/>
        <w:numPr>
          <w:ilvl w:val="0"/>
          <w:numId w:val="34"/>
        </w:numPr>
        <w:spacing w:after="0" w:line="240" w:lineRule="auto"/>
        <w:ind w:left="567" w:hanging="283"/>
        <w:jc w:val="both"/>
        <w:rPr>
          <w:rFonts w:cstheme="minorHAnsi"/>
        </w:rPr>
      </w:pPr>
      <w:r w:rsidRPr="00816758">
        <w:rPr>
          <w:rFonts w:cstheme="minorHAnsi"/>
        </w:rPr>
        <w:t>zgodność systemów powinna być zapewniona systemowo, tzn. system winien sam identyfikować i wskazywać przychody i rozchody zaistniałe w systemie GN, które nie są jeszcze odzwierciedlone w systemie FK i wystawiać je dla operatora systemu GN do ww. mechanizmu integrującego. Analogicznie zmiany dokonane w systemie FK jeżeli powodowały by niezgodność ze stanem ewidencji GN winny być zidentyfikowane i wskazywane operatorom systemów.</w:t>
      </w:r>
    </w:p>
    <w:p w14:paraId="6A9CFE7A" w14:textId="78535FAF" w:rsidR="00816758" w:rsidRPr="00816758" w:rsidRDefault="00816758" w:rsidP="00816758">
      <w:pPr>
        <w:spacing w:before="240"/>
        <w:ind w:left="284"/>
        <w:jc w:val="both"/>
        <w:rPr>
          <w:u w:val="single"/>
        </w:rPr>
      </w:pPr>
      <w:r w:rsidRPr="00816758">
        <w:rPr>
          <w:rFonts w:cstheme="minorHAnsi"/>
        </w:rPr>
        <w:t>Jeżeli system GN przewiduje ewidencjonowanie wa</w:t>
      </w:r>
      <w:r>
        <w:rPr>
          <w:rFonts w:cstheme="minorHAnsi"/>
        </w:rPr>
        <w:t xml:space="preserve">rtości księgowej obiektów w nim </w:t>
      </w:r>
      <w:r w:rsidRPr="00816758">
        <w:rPr>
          <w:rFonts w:cstheme="minorHAnsi"/>
        </w:rPr>
        <w:t>gromadzonych</w:t>
      </w:r>
      <w:r>
        <w:rPr>
          <w:rFonts w:cstheme="minorHAnsi"/>
        </w:rPr>
        <w:t xml:space="preserve">, </w:t>
      </w:r>
      <w:r w:rsidRPr="00816758">
        <w:rPr>
          <w:rFonts w:cstheme="minorHAnsi"/>
        </w:rPr>
        <w:t>niezbędne dla zapewnienia zgodności z ustawą o rach</w:t>
      </w:r>
      <w:r>
        <w:rPr>
          <w:rFonts w:cstheme="minorHAnsi"/>
        </w:rPr>
        <w:t xml:space="preserve">unkowości jest odzwierciedlenie </w:t>
      </w:r>
      <w:r w:rsidRPr="00816758">
        <w:rPr>
          <w:rFonts w:cstheme="minorHAnsi"/>
        </w:rPr>
        <w:t>historii zmian tej wartości w ewidencji, tj. chronologiczna informacja zwierająca datę zdarzenia (przychód/rozchód itp.), datę i numer dokumentu księgowego dokumentującego zdarzenie na potrzeby ksiąg rachunkowych, wartość operacji gospodarczej i jej rodzaj (zwiększenie/zmniejszenie wartości obiektu = przychód/rozchód). W kontekście ww. integracji systemie informacje te powinny być krzyżowo zgodne.</w:t>
      </w:r>
    </w:p>
    <w:p w14:paraId="7D03F21D" w14:textId="0FEAFE87" w:rsidR="00DA10B1" w:rsidRPr="008125A6" w:rsidRDefault="00791EC6" w:rsidP="006A1FCE">
      <w:pPr>
        <w:spacing w:before="240"/>
        <w:ind w:left="284"/>
        <w:jc w:val="both"/>
        <w:rPr>
          <w:b/>
        </w:rPr>
      </w:pPr>
      <w:r w:rsidRPr="008125A6">
        <w:rPr>
          <w:b/>
        </w:rPr>
        <w:t>Model</w:t>
      </w:r>
      <w:r w:rsidR="00DA10B1" w:rsidRPr="008125A6">
        <w:rPr>
          <w:b/>
        </w:rPr>
        <w:t xml:space="preserve"> </w:t>
      </w:r>
      <w:r w:rsidRPr="008125A6">
        <w:rPr>
          <w:b/>
        </w:rPr>
        <w:t>4.</w:t>
      </w:r>
      <w:r w:rsidR="00DA10B1" w:rsidRPr="008125A6">
        <w:rPr>
          <w:b/>
        </w:rPr>
        <w:t>B. Założenia dot. integracji z systemem KSAT2000i firmy COIG S.A. z Katowic na potrzeby ewidencji księgowej do celu ewidencji należności (przypisów) z tytułu umów cywilnoprawnych zawieranych w ramach gospodarowania nieruchomościami oraz decyzji administracyjnych</w:t>
      </w:r>
      <w:r w:rsidR="009F16E6">
        <w:rPr>
          <w:b/>
        </w:rPr>
        <w:t>.</w:t>
      </w:r>
      <w:r w:rsidR="00DA10B1" w:rsidRPr="008125A6">
        <w:rPr>
          <w:b/>
        </w:rPr>
        <w:t xml:space="preserve">   </w:t>
      </w:r>
    </w:p>
    <w:p w14:paraId="217E7065" w14:textId="33813604" w:rsidR="00CB0758" w:rsidRPr="00473DA2" w:rsidRDefault="00CB0758" w:rsidP="00CB0758">
      <w:pPr>
        <w:ind w:left="284"/>
        <w:jc w:val="both"/>
        <w:rPr>
          <w:rFonts w:cstheme="minorHAnsi"/>
        </w:rPr>
      </w:pPr>
      <w:r w:rsidRPr="00473DA2">
        <w:rPr>
          <w:rFonts w:cstheme="minorHAnsi"/>
        </w:rPr>
        <w:t>Miasto Opole oczekuje funkcjonującego systemu powiązań informatycznych pomiędzy programem dedykowanym do prowadzenia ewidencji zasobu nier</w:t>
      </w:r>
      <w:r w:rsidR="00473DA2">
        <w:rPr>
          <w:rFonts w:cstheme="minorHAnsi"/>
        </w:rPr>
        <w:t>uchomości na potrzeby ustawy o </w:t>
      </w:r>
      <w:r w:rsidRPr="00473DA2">
        <w:rPr>
          <w:rFonts w:cstheme="minorHAnsi"/>
        </w:rPr>
        <w:t>gospodarowania nieruchomościami (zwanym dalej Systemem GN) a programem dedykowanym do prowadzenia ewidencji księgowej do celu ewidencji należności (przypisów) z tytułu umów cywilnoprawnych zawieranych w ramach gospodarowania nieruchomościami oraz decyzji administracyjnych:</w:t>
      </w:r>
    </w:p>
    <w:p w14:paraId="0AAA9814" w14:textId="77777777" w:rsidR="00CB0758" w:rsidRPr="00473DA2" w:rsidRDefault="00CB0758" w:rsidP="00CB0758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473DA2">
        <w:rPr>
          <w:rFonts w:cstheme="minorHAnsi"/>
        </w:rPr>
        <w:t>Umowy sprzedaży – fakturowanie, umowy ratalne</w:t>
      </w:r>
    </w:p>
    <w:p w14:paraId="4D98F262" w14:textId="77777777" w:rsidR="00CB0758" w:rsidRPr="00473DA2" w:rsidRDefault="00CB0758" w:rsidP="00CB0758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473DA2">
        <w:rPr>
          <w:rFonts w:cstheme="minorHAnsi"/>
        </w:rPr>
        <w:t>Umowy wieczystego użytkowania – periodyczne naliczanie należności</w:t>
      </w:r>
    </w:p>
    <w:p w14:paraId="7F977F80" w14:textId="77777777" w:rsidR="00CB0758" w:rsidRPr="00473DA2" w:rsidRDefault="00CB0758" w:rsidP="00CB0758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473DA2">
        <w:rPr>
          <w:rFonts w:cstheme="minorHAnsi"/>
        </w:rPr>
        <w:t>Umowy najmu, dzierżawy – periodyczne naliczanie należności</w:t>
      </w:r>
    </w:p>
    <w:p w14:paraId="720352E6" w14:textId="77777777" w:rsidR="00CB0758" w:rsidRPr="00473DA2" w:rsidRDefault="00CB0758" w:rsidP="00CB0758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473DA2">
        <w:rPr>
          <w:rFonts w:cstheme="minorHAnsi"/>
        </w:rPr>
        <w:t>Decyzje o przekształceniu prawa wieczystego użytkowania w prawo własności</w:t>
      </w:r>
    </w:p>
    <w:p w14:paraId="04903612" w14:textId="77777777" w:rsidR="00CB0758" w:rsidRPr="00473DA2" w:rsidRDefault="00CB0758" w:rsidP="00CB0758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473DA2">
        <w:rPr>
          <w:rFonts w:cstheme="minorHAnsi"/>
        </w:rPr>
        <w:t>Decyzje o ustanowieniu trwałego zarządu</w:t>
      </w:r>
    </w:p>
    <w:p w14:paraId="127CC120" w14:textId="66D70256" w:rsidR="00CB0758" w:rsidRPr="00473DA2" w:rsidRDefault="00CB0758" w:rsidP="008125A6">
      <w:pPr>
        <w:pStyle w:val="Akapitzlist"/>
        <w:numPr>
          <w:ilvl w:val="0"/>
          <w:numId w:val="36"/>
        </w:numPr>
        <w:spacing w:after="240" w:line="240" w:lineRule="auto"/>
        <w:ind w:left="714" w:hanging="357"/>
        <w:jc w:val="both"/>
        <w:rPr>
          <w:rFonts w:cstheme="minorHAnsi"/>
        </w:rPr>
      </w:pPr>
      <w:r w:rsidRPr="00473DA2">
        <w:rPr>
          <w:rFonts w:cstheme="minorHAnsi"/>
        </w:rPr>
        <w:t>Inne stosowane, w tym korekty i odpisy (wygaśnięcia obowiązków zapłaty)</w:t>
      </w:r>
      <w:r w:rsidR="008125A6" w:rsidRPr="00473DA2">
        <w:rPr>
          <w:rFonts w:cstheme="minorHAnsi"/>
        </w:rPr>
        <w:t>.</w:t>
      </w:r>
    </w:p>
    <w:p w14:paraId="57099EA6" w14:textId="71B543E9" w:rsidR="00CB0758" w:rsidRPr="00473DA2" w:rsidRDefault="00CB0758" w:rsidP="008125A6">
      <w:pPr>
        <w:spacing w:after="240"/>
        <w:ind w:left="284"/>
        <w:jc w:val="both"/>
        <w:rPr>
          <w:rFonts w:cstheme="minorHAnsi"/>
        </w:rPr>
      </w:pPr>
      <w:r w:rsidRPr="00473DA2">
        <w:rPr>
          <w:rFonts w:cstheme="minorHAnsi"/>
        </w:rPr>
        <w:t>Założeniem jest przesłanie do Systemu FK elektronicznego dokumentu stanowiącego naliczenie jednorazowe lub periodyczne w formacie akceptowanym przez s</w:t>
      </w:r>
      <w:r w:rsidR="00473DA2">
        <w:rPr>
          <w:rFonts w:cstheme="minorHAnsi"/>
        </w:rPr>
        <w:t>ystem FK w celu włączenia go do </w:t>
      </w:r>
      <w:r w:rsidRPr="00473DA2">
        <w:rPr>
          <w:rFonts w:cstheme="minorHAnsi"/>
        </w:rPr>
        <w:t>dokumentów księgowych. Zakłada się, że ewidencjonowane</w:t>
      </w:r>
      <w:r w:rsidR="00473DA2">
        <w:rPr>
          <w:rFonts w:cstheme="minorHAnsi"/>
        </w:rPr>
        <w:t xml:space="preserve"> w Systemie GN umowy generują w </w:t>
      </w:r>
      <w:r w:rsidRPr="00473DA2">
        <w:rPr>
          <w:rFonts w:cstheme="minorHAnsi"/>
        </w:rPr>
        <w:t>odpowiednim momencie czasu dane eksportowane mechanizmem integracji do Systemu FK. Naliczenie może być jednorazowe z góry, bądź periodyczne (np. raz w roku). Uwzględnić należy także odpisy czyli zdarzenia korygujące „in minus” już przekazane dokumenty naliczeń. Istotna jest też możliwość drukowania  przypisów i odpisów z wieczystego użytkowania z podziałem na „z VAT” i „bez VAT”.</w:t>
      </w:r>
    </w:p>
    <w:p w14:paraId="038F0F7E" w14:textId="77777777" w:rsidR="00DA10B1" w:rsidRPr="008125A6" w:rsidRDefault="00DA10B1" w:rsidP="00FF0C5E">
      <w:pPr>
        <w:pStyle w:val="Akapitzlist"/>
        <w:ind w:left="284" w:hanging="284"/>
        <w:rPr>
          <w:b/>
        </w:rPr>
      </w:pPr>
    </w:p>
    <w:p w14:paraId="2DF1D847" w14:textId="538B2732" w:rsidR="00DA10B1" w:rsidRPr="008125A6" w:rsidRDefault="00791EC6" w:rsidP="00DA10B1">
      <w:pPr>
        <w:pStyle w:val="Akapitzlist"/>
        <w:ind w:left="284"/>
        <w:rPr>
          <w:b/>
        </w:rPr>
      </w:pPr>
      <w:r w:rsidRPr="008125A6">
        <w:rPr>
          <w:b/>
        </w:rPr>
        <w:t>Model 4.</w:t>
      </w:r>
      <w:r w:rsidR="00DA10B1" w:rsidRPr="008125A6">
        <w:rPr>
          <w:b/>
        </w:rPr>
        <w:t xml:space="preserve">C. Założenia dot. integracji z systemem GEO-INFO firmy SYSTHERM INFO SP. Z O.O. z Poznania </w:t>
      </w:r>
    </w:p>
    <w:p w14:paraId="3202E034" w14:textId="77777777" w:rsidR="00DA10B1" w:rsidRDefault="00DA10B1" w:rsidP="00DA10B1">
      <w:pPr>
        <w:pStyle w:val="Akapitzlist"/>
        <w:ind w:left="284"/>
      </w:pPr>
    </w:p>
    <w:p w14:paraId="335FFE83" w14:textId="1C6B8C99" w:rsidR="00DA10B1" w:rsidRPr="00F32576" w:rsidRDefault="00DA10B1" w:rsidP="00DA10B1">
      <w:pPr>
        <w:pStyle w:val="Akapitzlist"/>
        <w:numPr>
          <w:ilvl w:val="0"/>
          <w:numId w:val="24"/>
        </w:numPr>
        <w:spacing w:after="200" w:line="276" w:lineRule="auto"/>
        <w:ind w:left="567" w:hanging="283"/>
        <w:jc w:val="both"/>
      </w:pPr>
      <w:r w:rsidRPr="00F32576">
        <w:t>możliwość transferu danych ewidencyjnych działek z programu GEO INFO do nowego programu</w:t>
      </w:r>
    </w:p>
    <w:p w14:paraId="04B3B658" w14:textId="77777777" w:rsidR="00DA10B1" w:rsidRPr="00F32576" w:rsidRDefault="00DA10B1" w:rsidP="00DA10B1">
      <w:pPr>
        <w:pStyle w:val="Akapitzlist"/>
        <w:numPr>
          <w:ilvl w:val="0"/>
          <w:numId w:val="24"/>
        </w:numPr>
        <w:spacing w:after="200" w:line="276" w:lineRule="auto"/>
        <w:ind w:left="567" w:hanging="283"/>
        <w:jc w:val="both"/>
      </w:pPr>
      <w:r w:rsidRPr="00F32576">
        <w:t>możliwość transferu danych z programu GEO INFO Sigma do nowego programu ( dane, które znajdują się wyłącznie w programie Sigma);</w:t>
      </w:r>
    </w:p>
    <w:p w14:paraId="7D66FDC5" w14:textId="64FD7E7B" w:rsidR="00DA10B1" w:rsidRPr="00F32576" w:rsidRDefault="00DA10B1" w:rsidP="00DA10B1">
      <w:pPr>
        <w:pStyle w:val="Akapitzlist"/>
        <w:numPr>
          <w:ilvl w:val="0"/>
          <w:numId w:val="24"/>
        </w:numPr>
        <w:spacing w:after="240" w:line="276" w:lineRule="auto"/>
        <w:ind w:left="567" w:hanging="283"/>
        <w:jc w:val="both"/>
      </w:pPr>
      <w:r w:rsidRPr="00F32576">
        <w:t xml:space="preserve">powiązanie z programem GEO INFO </w:t>
      </w:r>
      <w:bookmarkStart w:id="0" w:name="_GoBack"/>
      <w:bookmarkEnd w:id="0"/>
      <w:r w:rsidRPr="00F32576">
        <w:t>celem aktualizacji programu oraz podglądu do ewidencji geodezyjnej;</w:t>
      </w:r>
    </w:p>
    <w:p w14:paraId="42B4447E" w14:textId="77B19A2F" w:rsidR="000A6F95" w:rsidRDefault="000A6F95" w:rsidP="00FF0C5E">
      <w:pPr>
        <w:pStyle w:val="Akapitzlist"/>
        <w:ind w:left="284" w:hanging="284"/>
      </w:pPr>
    </w:p>
    <w:p w14:paraId="6856936F" w14:textId="1E16D611" w:rsidR="00CB0758" w:rsidRPr="00473DA2" w:rsidRDefault="00CB0758" w:rsidP="00CB0758">
      <w:pPr>
        <w:ind w:left="284"/>
        <w:rPr>
          <w:rFonts w:cstheme="minorHAnsi"/>
          <w:b/>
        </w:rPr>
      </w:pPr>
      <w:r w:rsidRPr="00473DA2">
        <w:rPr>
          <w:rFonts w:cstheme="minorHAnsi"/>
          <w:b/>
        </w:rPr>
        <w:t xml:space="preserve">Pozostałe zagadnienia i wymogi dla sposobu gromadzenia informacji w systemach GN i FK na potrzeby </w:t>
      </w:r>
      <w:r w:rsidR="00473DA2" w:rsidRPr="00473DA2">
        <w:rPr>
          <w:rFonts w:cstheme="minorHAnsi"/>
          <w:b/>
        </w:rPr>
        <w:t>osiągnięcia celów integracji.</w:t>
      </w:r>
    </w:p>
    <w:p w14:paraId="5C6BE8FE" w14:textId="77777777" w:rsidR="00CB0758" w:rsidRPr="00473DA2" w:rsidRDefault="00CB0758" w:rsidP="00473DA2">
      <w:pPr>
        <w:spacing w:after="0" w:line="240" w:lineRule="auto"/>
        <w:ind w:firstLine="284"/>
        <w:rPr>
          <w:rFonts w:cstheme="minorHAnsi"/>
        </w:rPr>
      </w:pPr>
      <w:r w:rsidRPr="00473DA2">
        <w:rPr>
          <w:rFonts w:cstheme="minorHAnsi"/>
        </w:rPr>
        <w:t xml:space="preserve">Informacje o nieruchomościach istotne dla integracji: </w:t>
      </w:r>
    </w:p>
    <w:p w14:paraId="32D63E8D" w14:textId="77777777" w:rsidR="00CB0758" w:rsidRPr="00473DA2" w:rsidRDefault="00CB0758" w:rsidP="00473DA2">
      <w:pPr>
        <w:pStyle w:val="Akapitzlist"/>
        <w:numPr>
          <w:ilvl w:val="0"/>
          <w:numId w:val="35"/>
        </w:numPr>
        <w:spacing w:after="0" w:line="240" w:lineRule="auto"/>
        <w:ind w:left="567" w:hanging="283"/>
        <w:rPr>
          <w:rFonts w:cstheme="minorHAnsi"/>
        </w:rPr>
      </w:pPr>
      <w:r w:rsidRPr="00473DA2">
        <w:rPr>
          <w:rFonts w:cstheme="minorHAnsi"/>
        </w:rPr>
        <w:t>Rodzaj nieruchomości</w:t>
      </w:r>
    </w:p>
    <w:p w14:paraId="602A7EBD" w14:textId="02E14FAF" w:rsidR="00CB0758" w:rsidRPr="00473DA2" w:rsidRDefault="007C621F" w:rsidP="00473DA2">
      <w:pPr>
        <w:pStyle w:val="Akapitzlist"/>
        <w:numPr>
          <w:ilvl w:val="1"/>
          <w:numId w:val="37"/>
        </w:numPr>
        <w:spacing w:after="0" w:line="240" w:lineRule="auto"/>
        <w:ind w:left="993" w:hanging="284"/>
        <w:rPr>
          <w:rFonts w:cstheme="minorHAnsi"/>
        </w:rPr>
      </w:pPr>
      <w:r>
        <w:rPr>
          <w:rFonts w:cstheme="minorHAnsi"/>
        </w:rPr>
        <w:t>g</w:t>
      </w:r>
      <w:r w:rsidR="00CB0758" w:rsidRPr="00473DA2">
        <w:rPr>
          <w:rFonts w:cstheme="minorHAnsi"/>
        </w:rPr>
        <w:t>runty (w podziale na rodzaje w szczegółowości co najmniej wg. szczegółowości KŚT2016)</w:t>
      </w:r>
    </w:p>
    <w:p w14:paraId="594CF87E" w14:textId="68085217" w:rsidR="00CB0758" w:rsidRPr="00473DA2" w:rsidRDefault="007C621F" w:rsidP="00473DA2">
      <w:pPr>
        <w:pStyle w:val="Akapitzlist"/>
        <w:numPr>
          <w:ilvl w:val="1"/>
          <w:numId w:val="37"/>
        </w:numPr>
        <w:spacing w:after="0" w:line="240" w:lineRule="auto"/>
        <w:ind w:left="993" w:hanging="284"/>
        <w:rPr>
          <w:rFonts w:cstheme="minorHAnsi"/>
        </w:rPr>
      </w:pPr>
      <w:r>
        <w:rPr>
          <w:rFonts w:cstheme="minorHAnsi"/>
        </w:rPr>
        <w:t>b</w:t>
      </w:r>
      <w:r w:rsidR="00CB0758" w:rsidRPr="00473DA2">
        <w:rPr>
          <w:rFonts w:cstheme="minorHAnsi"/>
        </w:rPr>
        <w:t>udynki (w podziale na rodzaje w szczegółowości co najmniej wg. szczegółowości KŚT2016)</w:t>
      </w:r>
    </w:p>
    <w:p w14:paraId="78E5DFD3" w14:textId="26B80954" w:rsidR="00CB0758" w:rsidRPr="00473DA2" w:rsidRDefault="007C621F" w:rsidP="00473DA2">
      <w:pPr>
        <w:pStyle w:val="Akapitzlist"/>
        <w:numPr>
          <w:ilvl w:val="1"/>
          <w:numId w:val="37"/>
        </w:numPr>
        <w:spacing w:after="0" w:line="240" w:lineRule="auto"/>
        <w:ind w:left="993" w:hanging="284"/>
        <w:rPr>
          <w:rFonts w:cstheme="minorHAnsi"/>
        </w:rPr>
      </w:pPr>
      <w:r>
        <w:rPr>
          <w:rFonts w:cstheme="minorHAnsi"/>
        </w:rPr>
        <w:t>p</w:t>
      </w:r>
      <w:r w:rsidR="00CB0758" w:rsidRPr="00473DA2">
        <w:rPr>
          <w:rFonts w:cstheme="minorHAnsi"/>
        </w:rPr>
        <w:t>rawo wieczystego użytkowania gruntu</w:t>
      </w:r>
    </w:p>
    <w:p w14:paraId="25C88AA1" w14:textId="09882D48" w:rsidR="00CB0758" w:rsidRPr="00473DA2" w:rsidRDefault="007C621F" w:rsidP="00473DA2">
      <w:pPr>
        <w:pStyle w:val="Akapitzlist"/>
        <w:numPr>
          <w:ilvl w:val="1"/>
          <w:numId w:val="37"/>
        </w:numPr>
        <w:spacing w:after="0" w:line="240" w:lineRule="auto"/>
        <w:ind w:left="993" w:hanging="284"/>
        <w:rPr>
          <w:rFonts w:cstheme="minorHAnsi"/>
        </w:rPr>
      </w:pPr>
      <w:r>
        <w:rPr>
          <w:rFonts w:cstheme="minorHAnsi"/>
        </w:rPr>
        <w:t>l</w:t>
      </w:r>
      <w:r w:rsidR="00CB0758" w:rsidRPr="00473DA2">
        <w:rPr>
          <w:rFonts w:cstheme="minorHAnsi"/>
        </w:rPr>
        <w:t>okale</w:t>
      </w:r>
    </w:p>
    <w:p w14:paraId="1FFDF697" w14:textId="77777777" w:rsidR="00CB0758" w:rsidRPr="00473DA2" w:rsidRDefault="00CB0758" w:rsidP="00473DA2">
      <w:pPr>
        <w:pStyle w:val="Akapitzlist"/>
        <w:numPr>
          <w:ilvl w:val="0"/>
          <w:numId w:val="35"/>
        </w:numPr>
        <w:spacing w:after="0" w:line="240" w:lineRule="auto"/>
        <w:ind w:left="567" w:hanging="283"/>
        <w:rPr>
          <w:rFonts w:cstheme="minorHAnsi"/>
        </w:rPr>
      </w:pPr>
      <w:r w:rsidRPr="00473DA2">
        <w:rPr>
          <w:rFonts w:cstheme="minorHAnsi"/>
        </w:rPr>
        <w:t>Numer działki</w:t>
      </w:r>
    </w:p>
    <w:p w14:paraId="6CE9C7E8" w14:textId="77777777" w:rsidR="00CB0758" w:rsidRPr="00473DA2" w:rsidRDefault="00CB0758" w:rsidP="00473DA2">
      <w:pPr>
        <w:pStyle w:val="Akapitzlist"/>
        <w:numPr>
          <w:ilvl w:val="0"/>
          <w:numId w:val="35"/>
        </w:numPr>
        <w:spacing w:after="0" w:line="240" w:lineRule="auto"/>
        <w:ind w:left="567" w:hanging="283"/>
        <w:rPr>
          <w:rFonts w:cstheme="minorHAnsi"/>
        </w:rPr>
      </w:pPr>
      <w:r w:rsidRPr="00473DA2">
        <w:rPr>
          <w:rFonts w:cstheme="minorHAnsi"/>
        </w:rPr>
        <w:t>Karta mapy</w:t>
      </w:r>
    </w:p>
    <w:p w14:paraId="5FA7134E" w14:textId="77777777" w:rsidR="00CB0758" w:rsidRPr="00473DA2" w:rsidRDefault="00CB0758" w:rsidP="00473DA2">
      <w:pPr>
        <w:pStyle w:val="Akapitzlist"/>
        <w:numPr>
          <w:ilvl w:val="0"/>
          <w:numId w:val="35"/>
        </w:numPr>
        <w:spacing w:after="0" w:line="240" w:lineRule="auto"/>
        <w:ind w:left="567" w:hanging="283"/>
        <w:rPr>
          <w:rFonts w:cstheme="minorHAnsi"/>
        </w:rPr>
      </w:pPr>
      <w:r w:rsidRPr="00473DA2">
        <w:rPr>
          <w:rFonts w:cstheme="minorHAnsi"/>
        </w:rPr>
        <w:t>Powierzchnia</w:t>
      </w:r>
    </w:p>
    <w:p w14:paraId="279C7346" w14:textId="77777777" w:rsidR="00CB0758" w:rsidRPr="00473DA2" w:rsidRDefault="00CB0758" w:rsidP="00473DA2">
      <w:pPr>
        <w:pStyle w:val="Akapitzlist"/>
        <w:numPr>
          <w:ilvl w:val="0"/>
          <w:numId w:val="35"/>
        </w:numPr>
        <w:spacing w:after="0" w:line="240" w:lineRule="auto"/>
        <w:ind w:left="567" w:hanging="283"/>
        <w:rPr>
          <w:rFonts w:cstheme="minorHAnsi"/>
        </w:rPr>
      </w:pPr>
      <w:r w:rsidRPr="00473DA2">
        <w:rPr>
          <w:rFonts w:cstheme="minorHAnsi"/>
        </w:rPr>
        <w:t>Numer geodezyjny</w:t>
      </w:r>
    </w:p>
    <w:p w14:paraId="37FF1966" w14:textId="77777777" w:rsidR="00CB0758" w:rsidRPr="00473DA2" w:rsidRDefault="00CB0758" w:rsidP="00473DA2">
      <w:pPr>
        <w:pStyle w:val="Akapitzlist"/>
        <w:numPr>
          <w:ilvl w:val="0"/>
          <w:numId w:val="35"/>
        </w:numPr>
        <w:spacing w:after="0" w:line="240" w:lineRule="auto"/>
        <w:ind w:left="567" w:hanging="283"/>
        <w:rPr>
          <w:rFonts w:cstheme="minorHAnsi"/>
        </w:rPr>
      </w:pPr>
      <w:r w:rsidRPr="00473DA2">
        <w:rPr>
          <w:rFonts w:cstheme="minorHAnsi"/>
        </w:rPr>
        <w:t>Obręb</w:t>
      </w:r>
    </w:p>
    <w:p w14:paraId="507E3725" w14:textId="77777777" w:rsidR="00CB0758" w:rsidRPr="00473DA2" w:rsidRDefault="00CB0758" w:rsidP="00473DA2">
      <w:pPr>
        <w:pStyle w:val="Akapitzlist"/>
        <w:numPr>
          <w:ilvl w:val="0"/>
          <w:numId w:val="35"/>
        </w:numPr>
        <w:spacing w:after="0" w:line="240" w:lineRule="auto"/>
        <w:ind w:left="567" w:hanging="283"/>
        <w:rPr>
          <w:rFonts w:cstheme="minorHAnsi"/>
        </w:rPr>
      </w:pPr>
      <w:r w:rsidRPr="00473DA2">
        <w:rPr>
          <w:rFonts w:cstheme="minorHAnsi"/>
        </w:rPr>
        <w:t>Wartość (księgowa oraz rynkowa – jeśli jest znana)</w:t>
      </w:r>
    </w:p>
    <w:p w14:paraId="15165F29" w14:textId="77777777" w:rsidR="00CB0758" w:rsidRPr="00473DA2" w:rsidRDefault="00CB0758" w:rsidP="00473DA2">
      <w:pPr>
        <w:pStyle w:val="Akapitzlist"/>
        <w:numPr>
          <w:ilvl w:val="0"/>
          <w:numId w:val="35"/>
        </w:numPr>
        <w:spacing w:after="0" w:line="240" w:lineRule="auto"/>
        <w:ind w:left="567" w:hanging="283"/>
        <w:rPr>
          <w:rFonts w:cstheme="minorHAnsi"/>
        </w:rPr>
      </w:pPr>
      <w:r w:rsidRPr="00473DA2">
        <w:rPr>
          <w:rFonts w:cstheme="minorHAnsi"/>
        </w:rPr>
        <w:t>Udział</w:t>
      </w:r>
    </w:p>
    <w:p w14:paraId="164D5DC5" w14:textId="77777777" w:rsidR="00CB0758" w:rsidRPr="00473DA2" w:rsidRDefault="00CB0758" w:rsidP="00473DA2">
      <w:pPr>
        <w:pStyle w:val="Akapitzlist"/>
        <w:numPr>
          <w:ilvl w:val="0"/>
          <w:numId w:val="35"/>
        </w:numPr>
        <w:spacing w:after="0" w:line="240" w:lineRule="auto"/>
        <w:ind w:left="567" w:hanging="283"/>
        <w:rPr>
          <w:rFonts w:cstheme="minorHAnsi"/>
        </w:rPr>
      </w:pPr>
      <w:r w:rsidRPr="00473DA2">
        <w:rPr>
          <w:rFonts w:cstheme="minorHAnsi"/>
        </w:rPr>
        <w:t>Nr. księgi wieczystej</w:t>
      </w:r>
    </w:p>
    <w:p w14:paraId="3113190C" w14:textId="77777777" w:rsidR="00CB0758" w:rsidRPr="00473DA2" w:rsidRDefault="00CB0758" w:rsidP="00473DA2">
      <w:pPr>
        <w:pStyle w:val="Akapitzlist"/>
        <w:numPr>
          <w:ilvl w:val="0"/>
          <w:numId w:val="35"/>
        </w:numPr>
        <w:spacing w:after="0" w:line="240" w:lineRule="auto"/>
        <w:ind w:left="567" w:hanging="283"/>
        <w:rPr>
          <w:rFonts w:cstheme="minorHAnsi"/>
        </w:rPr>
      </w:pPr>
      <w:r w:rsidRPr="00473DA2">
        <w:rPr>
          <w:rFonts w:cstheme="minorHAnsi"/>
        </w:rPr>
        <w:t>Miejsce użytkowania (adres np. w przypadku budynków)</w:t>
      </w:r>
    </w:p>
    <w:p w14:paraId="44B4A9F7" w14:textId="77777777" w:rsidR="00CB0758" w:rsidRPr="00473DA2" w:rsidRDefault="00CB0758" w:rsidP="00473DA2">
      <w:pPr>
        <w:pStyle w:val="Akapitzlist"/>
        <w:numPr>
          <w:ilvl w:val="0"/>
          <w:numId w:val="35"/>
        </w:numPr>
        <w:spacing w:after="0" w:line="240" w:lineRule="auto"/>
        <w:ind w:left="567" w:hanging="283"/>
        <w:rPr>
          <w:rFonts w:cstheme="minorHAnsi"/>
        </w:rPr>
      </w:pPr>
      <w:r w:rsidRPr="00473DA2">
        <w:rPr>
          <w:rFonts w:cstheme="minorHAnsi"/>
        </w:rPr>
        <w:t>Rodzaj operacji – przychodu, rozchodu</w:t>
      </w:r>
    </w:p>
    <w:p w14:paraId="61E942F1" w14:textId="77777777" w:rsidR="00CB0758" w:rsidRPr="00473DA2" w:rsidRDefault="00CB0758" w:rsidP="00473DA2">
      <w:pPr>
        <w:pStyle w:val="Akapitzlist"/>
        <w:numPr>
          <w:ilvl w:val="0"/>
          <w:numId w:val="35"/>
        </w:numPr>
        <w:spacing w:after="0" w:line="240" w:lineRule="auto"/>
        <w:ind w:left="567" w:hanging="283"/>
        <w:rPr>
          <w:rFonts w:cstheme="minorHAnsi"/>
        </w:rPr>
      </w:pPr>
      <w:r w:rsidRPr="00473DA2">
        <w:rPr>
          <w:rFonts w:cstheme="minorHAnsi"/>
        </w:rPr>
        <w:t>Kontrahent (od kogo został nabyty składnik majątku/komu został przekazany)</w:t>
      </w:r>
    </w:p>
    <w:p w14:paraId="4CBA0C10" w14:textId="77777777" w:rsidR="00CB0758" w:rsidRPr="00473DA2" w:rsidRDefault="00CB0758" w:rsidP="00473DA2">
      <w:pPr>
        <w:pStyle w:val="Akapitzlist"/>
        <w:numPr>
          <w:ilvl w:val="0"/>
          <w:numId w:val="35"/>
        </w:numPr>
        <w:spacing w:after="0" w:line="240" w:lineRule="auto"/>
        <w:ind w:left="567" w:hanging="283"/>
        <w:rPr>
          <w:rFonts w:cstheme="minorHAnsi"/>
        </w:rPr>
      </w:pPr>
      <w:r w:rsidRPr="00473DA2">
        <w:rPr>
          <w:rFonts w:cstheme="minorHAnsi"/>
        </w:rPr>
        <w:t>Data operacji (przychodu/rozchodu/zamiany)</w:t>
      </w:r>
    </w:p>
    <w:p w14:paraId="186DACF6" w14:textId="77777777" w:rsidR="00CB0758" w:rsidRPr="00473DA2" w:rsidRDefault="00CB0758" w:rsidP="00473DA2">
      <w:pPr>
        <w:pStyle w:val="Akapitzlist"/>
        <w:numPr>
          <w:ilvl w:val="0"/>
          <w:numId w:val="35"/>
        </w:numPr>
        <w:spacing w:after="0" w:line="240" w:lineRule="auto"/>
        <w:ind w:left="567" w:hanging="283"/>
        <w:rPr>
          <w:rFonts w:cstheme="minorHAnsi"/>
        </w:rPr>
      </w:pPr>
      <w:r w:rsidRPr="00473DA2">
        <w:rPr>
          <w:rFonts w:cstheme="minorHAnsi"/>
        </w:rPr>
        <w:t>Podstawa prawna (przychodu/rozchodu/zamiany)</w:t>
      </w:r>
    </w:p>
    <w:p w14:paraId="42912977" w14:textId="77777777" w:rsidR="00CB0758" w:rsidRPr="00473DA2" w:rsidRDefault="00CB0758" w:rsidP="00473DA2">
      <w:pPr>
        <w:pStyle w:val="Akapitzlist"/>
        <w:numPr>
          <w:ilvl w:val="0"/>
          <w:numId w:val="35"/>
        </w:numPr>
        <w:spacing w:after="0" w:line="240" w:lineRule="auto"/>
        <w:ind w:left="567" w:hanging="283"/>
        <w:rPr>
          <w:rFonts w:cstheme="minorHAnsi"/>
        </w:rPr>
      </w:pPr>
      <w:r w:rsidRPr="00473DA2">
        <w:rPr>
          <w:rFonts w:cstheme="minorHAnsi"/>
        </w:rPr>
        <w:t>Załączniki – skan dokumentów źródłowych</w:t>
      </w:r>
    </w:p>
    <w:p w14:paraId="55F09ABD" w14:textId="77777777" w:rsidR="00CB0758" w:rsidRPr="00473DA2" w:rsidRDefault="00CB0758" w:rsidP="00473DA2">
      <w:pPr>
        <w:pStyle w:val="Akapitzlist"/>
        <w:numPr>
          <w:ilvl w:val="0"/>
          <w:numId w:val="35"/>
        </w:numPr>
        <w:spacing w:after="0" w:line="240" w:lineRule="auto"/>
        <w:ind w:left="567" w:hanging="283"/>
        <w:rPr>
          <w:rFonts w:cstheme="minorHAnsi"/>
        </w:rPr>
      </w:pPr>
      <w:r w:rsidRPr="00473DA2">
        <w:rPr>
          <w:rFonts w:cstheme="minorHAnsi"/>
        </w:rPr>
        <w:t>Działy gospodarki – wymóg statystyczny</w:t>
      </w:r>
    </w:p>
    <w:p w14:paraId="0A6D1CB4" w14:textId="77777777" w:rsidR="00CB0758" w:rsidRPr="00473DA2" w:rsidRDefault="00CB0758" w:rsidP="00CB0758">
      <w:pPr>
        <w:rPr>
          <w:rFonts w:cstheme="minorHAnsi"/>
        </w:rPr>
      </w:pPr>
    </w:p>
    <w:p w14:paraId="16F2E947" w14:textId="7DC84574" w:rsidR="00CB0758" w:rsidRPr="00473DA2" w:rsidRDefault="00CB0758" w:rsidP="00473DA2">
      <w:pPr>
        <w:ind w:left="284"/>
        <w:rPr>
          <w:rFonts w:cstheme="minorHAnsi"/>
        </w:rPr>
      </w:pPr>
      <w:r w:rsidRPr="00473DA2">
        <w:rPr>
          <w:rFonts w:cstheme="minorHAnsi"/>
        </w:rPr>
        <w:t>UWAGA: System powinien zapewnić dostęp do danych archiwalnych tj. obiektów całkowicie rozchodowanych z ewidencji, w wyniku zdarzeń gospodarczych. Pozwoli to na odtworzenie historii działań na danym obiekcie.</w:t>
      </w:r>
    </w:p>
    <w:p w14:paraId="727D3E94" w14:textId="77777777" w:rsidR="00425650" w:rsidRDefault="00425650" w:rsidP="00FF0C5E">
      <w:pPr>
        <w:pStyle w:val="Akapitzlist"/>
        <w:ind w:left="284" w:hanging="284"/>
      </w:pPr>
    </w:p>
    <w:p w14:paraId="1A006BD6" w14:textId="60DDA591" w:rsidR="00E44C73" w:rsidRDefault="00E44C73" w:rsidP="00E44C73">
      <w:pPr>
        <w:pStyle w:val="Akapitzlist"/>
        <w:numPr>
          <w:ilvl w:val="0"/>
          <w:numId w:val="1"/>
        </w:numPr>
        <w:spacing w:before="120" w:after="240"/>
        <w:ind w:left="284" w:hanging="284"/>
        <w:contextualSpacing w:val="0"/>
      </w:pPr>
      <w:r>
        <w:t>Wymagania ogólne</w:t>
      </w:r>
      <w:r w:rsidR="00425650">
        <w:t xml:space="preserve"> </w:t>
      </w:r>
      <w:r w:rsidR="000C7731" w:rsidRPr="000C7731">
        <w:t>dotycząc</w:t>
      </w:r>
      <w:r>
        <w:t>e</w:t>
      </w:r>
      <w:r w:rsidR="00425650">
        <w:t xml:space="preserve"> </w:t>
      </w:r>
      <w:r w:rsidR="000C7731" w:rsidRPr="000C7731">
        <w:t>sprzętu</w:t>
      </w:r>
      <w:r w:rsidR="004269AD">
        <w:t xml:space="preserve">, </w:t>
      </w:r>
      <w:r w:rsidR="000C7731" w:rsidRPr="000C7731">
        <w:t>oprogramowania</w:t>
      </w:r>
      <w:r w:rsidR="004269AD">
        <w:t xml:space="preserve"> i elementów wdrożenia</w:t>
      </w:r>
    </w:p>
    <w:p w14:paraId="162337B5" w14:textId="3A96A6D4" w:rsidR="009A3466" w:rsidRDefault="009A3466" w:rsidP="005A6BA4">
      <w:pPr>
        <w:pStyle w:val="Akapitzlist"/>
        <w:numPr>
          <w:ilvl w:val="0"/>
          <w:numId w:val="26"/>
        </w:numPr>
        <w:spacing w:before="240"/>
        <w:ind w:left="568" w:hanging="284"/>
        <w:jc w:val="both"/>
      </w:pPr>
      <w:r>
        <w:t>System</w:t>
      </w:r>
      <w:r w:rsidR="00425650">
        <w:t xml:space="preserve"> </w:t>
      </w:r>
      <w:r w:rsidRPr="00FF0684">
        <w:t>musi</w:t>
      </w:r>
      <w:r w:rsidR="00425650">
        <w:t xml:space="preserve"> </w:t>
      </w:r>
      <w:r w:rsidRPr="00FF0684">
        <w:t>spełniać</w:t>
      </w:r>
      <w:r w:rsidR="00425650">
        <w:t xml:space="preserve"> </w:t>
      </w:r>
      <w:r w:rsidRPr="00FF0684">
        <w:t>wymogi</w:t>
      </w:r>
      <w:r w:rsidR="00425650">
        <w:t xml:space="preserve"> </w:t>
      </w:r>
      <w:r w:rsidRPr="00FF0684">
        <w:t>Rozporządzenia</w:t>
      </w:r>
      <w:r w:rsidR="00425650">
        <w:t xml:space="preserve"> </w:t>
      </w:r>
      <w:r w:rsidRPr="00FF0684">
        <w:t>Rady</w:t>
      </w:r>
      <w:r w:rsidR="00425650">
        <w:t xml:space="preserve"> </w:t>
      </w:r>
      <w:r w:rsidRPr="00FF0684">
        <w:t>Ministrów</w:t>
      </w:r>
      <w:r w:rsidR="00425650">
        <w:t xml:space="preserve"> </w:t>
      </w:r>
      <w:r w:rsidRPr="00FF0684">
        <w:t>w</w:t>
      </w:r>
      <w:r w:rsidR="00425650">
        <w:t xml:space="preserve"> </w:t>
      </w:r>
      <w:r w:rsidRPr="00FF0684">
        <w:t>sprawie</w:t>
      </w:r>
      <w:r w:rsidR="00425650">
        <w:t xml:space="preserve"> </w:t>
      </w:r>
      <w:r w:rsidRPr="00FF0684">
        <w:t>Krajowych</w:t>
      </w:r>
      <w:r w:rsidR="00425650">
        <w:t xml:space="preserve"> </w:t>
      </w:r>
      <w:r w:rsidRPr="00FF0684">
        <w:t>Ram</w:t>
      </w:r>
      <w:r w:rsidR="00425650">
        <w:t xml:space="preserve"> </w:t>
      </w:r>
      <w:r w:rsidRPr="00FF0684">
        <w:t>Interoperacyjności,</w:t>
      </w:r>
      <w:r w:rsidR="00425650">
        <w:t xml:space="preserve"> </w:t>
      </w:r>
      <w:r w:rsidRPr="00FF0684">
        <w:t>minimalnych</w:t>
      </w:r>
      <w:r w:rsidR="00425650">
        <w:t xml:space="preserve"> </w:t>
      </w:r>
      <w:r w:rsidRPr="00FF0684">
        <w:t>wymagań</w:t>
      </w:r>
      <w:r w:rsidR="00425650">
        <w:t xml:space="preserve"> </w:t>
      </w:r>
      <w:r w:rsidRPr="00FF0684">
        <w:t>dla</w:t>
      </w:r>
      <w:r w:rsidR="00425650">
        <w:t xml:space="preserve"> </w:t>
      </w:r>
      <w:r w:rsidRPr="00FF0684">
        <w:t>rejestrów</w:t>
      </w:r>
      <w:r w:rsidR="00425650">
        <w:t xml:space="preserve"> </w:t>
      </w:r>
      <w:r w:rsidRPr="00FF0684">
        <w:t>publicznych</w:t>
      </w:r>
      <w:r w:rsidR="00425650">
        <w:t xml:space="preserve"> </w:t>
      </w:r>
      <w:r w:rsidRPr="00FF0684">
        <w:t>i</w:t>
      </w:r>
      <w:r w:rsidR="00425650">
        <w:t xml:space="preserve"> </w:t>
      </w:r>
      <w:r w:rsidRPr="00FF0684">
        <w:t>wymiany</w:t>
      </w:r>
      <w:r w:rsidR="00425650">
        <w:t xml:space="preserve"> </w:t>
      </w:r>
      <w:r w:rsidRPr="00FF0684">
        <w:t>informacji</w:t>
      </w:r>
      <w:r w:rsidR="00425650">
        <w:t xml:space="preserve"> </w:t>
      </w:r>
      <w:r w:rsidRPr="00FF0684">
        <w:t>w</w:t>
      </w:r>
      <w:r w:rsidR="00701B50">
        <w:t> </w:t>
      </w:r>
      <w:r w:rsidRPr="00FF0684">
        <w:t>postaci</w:t>
      </w:r>
      <w:r w:rsidR="00425650">
        <w:t xml:space="preserve"> </w:t>
      </w:r>
      <w:r w:rsidRPr="00FF0684">
        <w:t>elektronicznej</w:t>
      </w:r>
      <w:r w:rsidR="00425650">
        <w:t xml:space="preserve"> </w:t>
      </w:r>
      <w:r w:rsidRPr="00FF0684">
        <w:t>oraz</w:t>
      </w:r>
      <w:r w:rsidR="00425650">
        <w:t xml:space="preserve"> </w:t>
      </w:r>
      <w:r w:rsidRPr="00FF0684">
        <w:t>minimalnych</w:t>
      </w:r>
      <w:r w:rsidR="00425650">
        <w:t xml:space="preserve"> </w:t>
      </w:r>
      <w:r w:rsidRPr="00FF0684">
        <w:t>wymagań</w:t>
      </w:r>
      <w:r w:rsidR="00425650">
        <w:t xml:space="preserve"> </w:t>
      </w:r>
      <w:r w:rsidRPr="00FF0684">
        <w:t>dla</w:t>
      </w:r>
      <w:r w:rsidR="00425650">
        <w:t xml:space="preserve"> </w:t>
      </w:r>
      <w:r w:rsidRPr="00FF0684">
        <w:t>systemów</w:t>
      </w:r>
      <w:r w:rsidR="00425650">
        <w:t xml:space="preserve"> </w:t>
      </w:r>
      <w:r w:rsidRPr="00FF0684">
        <w:t>teleinformatycznych.</w:t>
      </w:r>
    </w:p>
    <w:p w14:paraId="408ADB3F" w14:textId="12641C13" w:rsidR="00346D54" w:rsidRDefault="00346D54" w:rsidP="005A6BA4">
      <w:pPr>
        <w:pStyle w:val="Akapitzlist"/>
        <w:numPr>
          <w:ilvl w:val="0"/>
          <w:numId w:val="26"/>
        </w:numPr>
        <w:spacing w:before="240"/>
        <w:ind w:left="568" w:hanging="284"/>
        <w:jc w:val="both"/>
      </w:pPr>
      <w:r>
        <w:t>System musi rejestrować zmiany danych dokonywane przez użytkowników i udostępniać historię zmian.</w:t>
      </w:r>
    </w:p>
    <w:p w14:paraId="2CFA6329" w14:textId="1CBAE208" w:rsidR="007C3352" w:rsidRDefault="007C3352" w:rsidP="005A6BA4">
      <w:pPr>
        <w:pStyle w:val="Akapitzlist"/>
        <w:numPr>
          <w:ilvl w:val="0"/>
          <w:numId w:val="26"/>
        </w:numPr>
        <w:ind w:left="567" w:hanging="283"/>
        <w:jc w:val="both"/>
      </w:pPr>
      <w:r>
        <w:lastRenderedPageBreak/>
        <w:t>Dane wykorzystywane w systemie, co do których istnieje prawdopodobieństwo potrzeby ich zmieniania zostaną zapisane w słownikach danych, umożliwiających Zamawiającemu ich modyfikację. Zamawiający powinien mieć możliwość wyłączenia z publikacji poszczególnych pozycji słownika oraz wykonywania na nich operacji CRUD. Usunięcie pozycji ze słownika powinno być możliwe tylko w przypadku jeśli do usuwanej treści nie ma żadnych powiązań w systemie (dane pole słownikowe nie było nigdzie wykorzystane). Dla danych słownikowych system powinien zapewnić mechanizm wersjonowania – modyfikacja danych słownikowych nie może spowodować zmiany w danych wcześniej wytworzonych na podstawie danych słownikowych.</w:t>
      </w:r>
    </w:p>
    <w:p w14:paraId="3E02C0B4" w14:textId="7EC610C4" w:rsidR="00212917" w:rsidRDefault="009A3466" w:rsidP="00C41D89">
      <w:pPr>
        <w:pStyle w:val="Akapitzlist"/>
        <w:numPr>
          <w:ilvl w:val="0"/>
          <w:numId w:val="26"/>
        </w:numPr>
        <w:ind w:left="567" w:hanging="283"/>
      </w:pPr>
      <w:r w:rsidRPr="00FF0684">
        <w:t>Wykonawca</w:t>
      </w:r>
      <w:r w:rsidR="00425650">
        <w:t xml:space="preserve"> </w:t>
      </w:r>
      <w:r w:rsidRPr="00FF0684">
        <w:t>w</w:t>
      </w:r>
      <w:r w:rsidR="00425650">
        <w:t xml:space="preserve"> </w:t>
      </w:r>
      <w:r w:rsidRPr="00FF0684">
        <w:t>ramach</w:t>
      </w:r>
      <w:r w:rsidR="00425650">
        <w:t xml:space="preserve"> </w:t>
      </w:r>
      <w:r w:rsidRPr="00FF0684">
        <w:t>umowy</w:t>
      </w:r>
      <w:r w:rsidR="00425650">
        <w:t xml:space="preserve"> </w:t>
      </w:r>
      <w:r w:rsidRPr="00FF0684">
        <w:t>wykona</w:t>
      </w:r>
      <w:r w:rsidR="00425650">
        <w:t xml:space="preserve"> </w:t>
      </w:r>
      <w:r w:rsidRPr="00FF0684">
        <w:t>dokumentację</w:t>
      </w:r>
      <w:r w:rsidR="00425650">
        <w:t xml:space="preserve"> </w:t>
      </w:r>
      <w:r w:rsidRPr="00FF0684">
        <w:t>powykonawczą</w:t>
      </w:r>
      <w:r w:rsidR="00425650">
        <w:t xml:space="preserve"> </w:t>
      </w:r>
      <w:r w:rsidRPr="00FF0684">
        <w:t>zawierającą</w:t>
      </w:r>
      <w:r w:rsidR="00425650">
        <w:t xml:space="preserve"> </w:t>
      </w:r>
      <w:proofErr w:type="spellStart"/>
      <w:r w:rsidRPr="00FF0684">
        <w:t>conajmniej</w:t>
      </w:r>
      <w:proofErr w:type="spellEnd"/>
      <w:r w:rsidRPr="00FF0684">
        <w:t>:</w:t>
      </w:r>
      <w:r w:rsidR="00425650">
        <w:t xml:space="preserve"> </w:t>
      </w:r>
    </w:p>
    <w:p w14:paraId="594F6100" w14:textId="37CF5C7A" w:rsidR="00212917" w:rsidRDefault="009A3466" w:rsidP="00212917">
      <w:pPr>
        <w:pStyle w:val="Akapitzlist"/>
        <w:numPr>
          <w:ilvl w:val="1"/>
          <w:numId w:val="28"/>
        </w:numPr>
        <w:ind w:left="993" w:hanging="284"/>
      </w:pPr>
      <w:r w:rsidRPr="00FF0684">
        <w:t>instrukcję</w:t>
      </w:r>
      <w:r w:rsidR="00425650">
        <w:t xml:space="preserve"> </w:t>
      </w:r>
      <w:r w:rsidRPr="00FF0684">
        <w:t>administratora</w:t>
      </w:r>
      <w:r w:rsidR="00425650">
        <w:t xml:space="preserve"> </w:t>
      </w:r>
    </w:p>
    <w:p w14:paraId="71AA5481" w14:textId="291B9222" w:rsidR="00212917" w:rsidRDefault="009A3466" w:rsidP="00212917">
      <w:pPr>
        <w:pStyle w:val="Akapitzlist"/>
        <w:numPr>
          <w:ilvl w:val="1"/>
          <w:numId w:val="28"/>
        </w:numPr>
        <w:ind w:left="993" w:hanging="284"/>
      </w:pPr>
      <w:r w:rsidRPr="00FF0684">
        <w:t>instrukcję</w:t>
      </w:r>
      <w:r w:rsidR="00425650">
        <w:t xml:space="preserve"> </w:t>
      </w:r>
      <w:r w:rsidRPr="00FF0684">
        <w:t>użytkownika</w:t>
      </w:r>
      <w:r w:rsidR="00425650">
        <w:t xml:space="preserve"> </w:t>
      </w:r>
    </w:p>
    <w:p w14:paraId="6D125429" w14:textId="08BF92C2" w:rsidR="00212917" w:rsidRDefault="009A3466" w:rsidP="00212917">
      <w:pPr>
        <w:pStyle w:val="Akapitzlist"/>
        <w:numPr>
          <w:ilvl w:val="1"/>
          <w:numId w:val="28"/>
        </w:numPr>
        <w:ind w:left="993" w:hanging="284"/>
      </w:pPr>
      <w:r w:rsidRPr="00FF0684">
        <w:t>opis</w:t>
      </w:r>
      <w:r w:rsidR="00425650">
        <w:t xml:space="preserve"> </w:t>
      </w:r>
      <w:r w:rsidRPr="00FF0684">
        <w:t>struktury</w:t>
      </w:r>
      <w:r w:rsidR="00425650">
        <w:t xml:space="preserve"> </w:t>
      </w:r>
      <w:r w:rsidRPr="00FF0684">
        <w:t>zbiorów</w:t>
      </w:r>
      <w:r w:rsidR="00425650">
        <w:t xml:space="preserve"> </w:t>
      </w:r>
      <w:r w:rsidRPr="00FF0684">
        <w:t>danych</w:t>
      </w:r>
      <w:r w:rsidR="00425650">
        <w:t xml:space="preserve"> </w:t>
      </w:r>
      <w:r w:rsidRPr="00FF0684">
        <w:t>wskazujący</w:t>
      </w:r>
      <w:r w:rsidR="00425650">
        <w:t xml:space="preserve"> </w:t>
      </w:r>
      <w:r w:rsidRPr="00FF0684">
        <w:t>zawartość</w:t>
      </w:r>
      <w:r w:rsidR="00425650">
        <w:t xml:space="preserve"> </w:t>
      </w:r>
      <w:r w:rsidRPr="00FF0684">
        <w:t>poszczególnych</w:t>
      </w:r>
      <w:r w:rsidR="00425650">
        <w:t xml:space="preserve"> </w:t>
      </w:r>
      <w:r w:rsidRPr="00FF0684">
        <w:t>pól</w:t>
      </w:r>
      <w:r w:rsidR="00425650">
        <w:t xml:space="preserve"> </w:t>
      </w:r>
      <w:r w:rsidRPr="00FF0684">
        <w:t>informacyjnych</w:t>
      </w:r>
      <w:r w:rsidR="00425650">
        <w:t xml:space="preserve"> </w:t>
      </w:r>
      <w:r w:rsidRPr="00FF0684">
        <w:t>i</w:t>
      </w:r>
      <w:r w:rsidR="00EE74E7">
        <w:t> </w:t>
      </w:r>
      <w:r w:rsidRPr="00FF0684">
        <w:t>powiązania</w:t>
      </w:r>
      <w:r w:rsidR="00425650">
        <w:t xml:space="preserve"> </w:t>
      </w:r>
      <w:r w:rsidRPr="00FF0684">
        <w:t>między</w:t>
      </w:r>
      <w:r w:rsidR="00425650">
        <w:t xml:space="preserve"> </w:t>
      </w:r>
      <w:r w:rsidRPr="00FF0684">
        <w:t>nimi</w:t>
      </w:r>
      <w:r w:rsidR="00425650">
        <w:t xml:space="preserve"> </w:t>
      </w:r>
    </w:p>
    <w:p w14:paraId="1BFFC30A" w14:textId="26965C46" w:rsidR="00212917" w:rsidRDefault="009A3466" w:rsidP="00212917">
      <w:pPr>
        <w:pStyle w:val="Akapitzlist"/>
        <w:numPr>
          <w:ilvl w:val="1"/>
          <w:numId w:val="28"/>
        </w:numPr>
        <w:ind w:left="993" w:hanging="284"/>
      </w:pPr>
      <w:r w:rsidRPr="00FF0684">
        <w:t>sposób</w:t>
      </w:r>
      <w:r w:rsidR="00425650">
        <w:t xml:space="preserve"> </w:t>
      </w:r>
      <w:r w:rsidRPr="00FF0684">
        <w:t>przepływu</w:t>
      </w:r>
      <w:r w:rsidR="00425650">
        <w:t xml:space="preserve"> </w:t>
      </w:r>
      <w:r w:rsidRPr="00FF0684">
        <w:t>danych</w:t>
      </w:r>
      <w:r w:rsidR="00425650">
        <w:t xml:space="preserve"> </w:t>
      </w:r>
      <w:r w:rsidRPr="00FF0684">
        <w:t>między</w:t>
      </w:r>
      <w:r w:rsidR="00425650">
        <w:t xml:space="preserve"> </w:t>
      </w:r>
      <w:r w:rsidRPr="00187871">
        <w:rPr>
          <w:b/>
        </w:rPr>
        <w:t>systemem</w:t>
      </w:r>
      <w:r w:rsidR="00187871">
        <w:t xml:space="preserve"> </w:t>
      </w:r>
      <w:r w:rsidR="00187871">
        <w:rPr>
          <w:rFonts w:cs="Times New Roman"/>
          <w:b/>
        </w:rPr>
        <w:t xml:space="preserve">teleinformatycznym </w:t>
      </w:r>
      <w:r w:rsidR="00187871" w:rsidRPr="00A536AA">
        <w:rPr>
          <w:rFonts w:cs="Times New Roman"/>
          <w:b/>
        </w:rPr>
        <w:t xml:space="preserve">do </w:t>
      </w:r>
      <w:r w:rsidR="00187871">
        <w:rPr>
          <w:rFonts w:cs="Times New Roman"/>
          <w:b/>
        </w:rPr>
        <w:t xml:space="preserve">zarządzania </w:t>
      </w:r>
      <w:r w:rsidR="00187871" w:rsidRPr="00A536AA">
        <w:rPr>
          <w:rFonts w:cs="Times New Roman"/>
          <w:b/>
        </w:rPr>
        <w:t>zasob</w:t>
      </w:r>
      <w:r w:rsidR="00187871">
        <w:rPr>
          <w:rFonts w:cs="Times New Roman"/>
          <w:b/>
        </w:rPr>
        <w:t xml:space="preserve">em </w:t>
      </w:r>
      <w:r w:rsidR="00187871" w:rsidRPr="00A536AA">
        <w:rPr>
          <w:rFonts w:cs="Times New Roman"/>
          <w:b/>
        </w:rPr>
        <w:t>nieruchomości</w:t>
      </w:r>
      <w:r w:rsidRPr="00FF0684">
        <w:t>,</w:t>
      </w:r>
      <w:r w:rsidR="00425650">
        <w:t xml:space="preserve"> </w:t>
      </w:r>
      <w:r w:rsidRPr="00FF0684">
        <w:t>a</w:t>
      </w:r>
      <w:r w:rsidR="00425650">
        <w:t xml:space="preserve"> </w:t>
      </w:r>
      <w:r w:rsidRPr="00FF0684">
        <w:t>zewnętrznymi</w:t>
      </w:r>
      <w:r w:rsidR="00425650">
        <w:t xml:space="preserve"> </w:t>
      </w:r>
      <w:r w:rsidRPr="00FF0684">
        <w:t>systemami</w:t>
      </w:r>
      <w:r w:rsidR="00425650">
        <w:t xml:space="preserve">  </w:t>
      </w:r>
    </w:p>
    <w:p w14:paraId="5B6C6DF9" w14:textId="6B515927" w:rsidR="00212917" w:rsidRDefault="009A3466" w:rsidP="00212917">
      <w:pPr>
        <w:pStyle w:val="Akapitzlist"/>
        <w:numPr>
          <w:ilvl w:val="1"/>
          <w:numId w:val="28"/>
        </w:numPr>
        <w:ind w:left="993" w:hanging="284"/>
      </w:pPr>
      <w:r w:rsidRPr="00FF0684">
        <w:t>specyfikację</w:t>
      </w:r>
      <w:r w:rsidR="00425650">
        <w:t xml:space="preserve"> </w:t>
      </w:r>
      <w:r w:rsidRPr="00FF0684">
        <w:t>i</w:t>
      </w:r>
      <w:r w:rsidR="00425650">
        <w:t xml:space="preserve"> </w:t>
      </w:r>
      <w:r w:rsidRPr="00FF0684">
        <w:t>krótki</w:t>
      </w:r>
      <w:r w:rsidR="00425650">
        <w:t xml:space="preserve"> </w:t>
      </w:r>
      <w:r w:rsidRPr="00FF0684">
        <w:t>opis</w:t>
      </w:r>
      <w:r w:rsidR="00425650">
        <w:t xml:space="preserve"> </w:t>
      </w:r>
      <w:r w:rsidRPr="00FF0684">
        <w:t>najważniejszych</w:t>
      </w:r>
      <w:r w:rsidR="00425650">
        <w:t xml:space="preserve"> </w:t>
      </w:r>
      <w:r w:rsidRPr="00FF0684">
        <w:t>instrukcji,</w:t>
      </w:r>
      <w:r w:rsidR="00425650">
        <w:t xml:space="preserve"> </w:t>
      </w:r>
      <w:r w:rsidRPr="00FF0684">
        <w:t>procedur</w:t>
      </w:r>
      <w:r w:rsidR="00425650">
        <w:t xml:space="preserve"> </w:t>
      </w:r>
      <w:r w:rsidRPr="00FF0684">
        <w:t>jakie</w:t>
      </w:r>
      <w:r w:rsidR="00425650">
        <w:t xml:space="preserve"> </w:t>
      </w:r>
      <w:r w:rsidRPr="00FF0684">
        <w:t>są</w:t>
      </w:r>
      <w:r w:rsidR="00425650">
        <w:t xml:space="preserve"> </w:t>
      </w:r>
      <w:r w:rsidRPr="00FF0684">
        <w:t>niezbędne</w:t>
      </w:r>
      <w:r w:rsidR="00425650">
        <w:t xml:space="preserve"> </w:t>
      </w:r>
      <w:r w:rsidRPr="00FF0684">
        <w:t>do</w:t>
      </w:r>
      <w:r w:rsidR="00425650">
        <w:t xml:space="preserve"> </w:t>
      </w:r>
      <w:r w:rsidRPr="00FF0684">
        <w:t>zarządzania</w:t>
      </w:r>
      <w:r w:rsidR="00425650">
        <w:t xml:space="preserve"> </w:t>
      </w:r>
      <w:r w:rsidR="00701B50">
        <w:t>systemem</w:t>
      </w:r>
      <w:r w:rsidR="00425650">
        <w:t xml:space="preserve"> </w:t>
      </w:r>
    </w:p>
    <w:p w14:paraId="1980A5BF" w14:textId="56F273BA" w:rsidR="00212917" w:rsidRDefault="009A3466" w:rsidP="00212917">
      <w:pPr>
        <w:pStyle w:val="Akapitzlist"/>
        <w:numPr>
          <w:ilvl w:val="1"/>
          <w:numId w:val="28"/>
        </w:numPr>
        <w:ind w:left="993" w:hanging="284"/>
      </w:pPr>
      <w:r w:rsidRPr="00FF0684">
        <w:t>opis</w:t>
      </w:r>
      <w:r w:rsidR="00425650">
        <w:t xml:space="preserve"> </w:t>
      </w:r>
      <w:r w:rsidRPr="00FF0684">
        <w:t>procedur</w:t>
      </w:r>
      <w:r w:rsidR="00425650">
        <w:t xml:space="preserve"> </w:t>
      </w:r>
      <w:r w:rsidRPr="00FF0684">
        <w:t>i</w:t>
      </w:r>
      <w:r w:rsidR="00425650">
        <w:t xml:space="preserve"> </w:t>
      </w:r>
      <w:r w:rsidRPr="00FF0684">
        <w:t>skryptów</w:t>
      </w:r>
      <w:r w:rsidR="00425650">
        <w:t xml:space="preserve"> </w:t>
      </w:r>
      <w:r w:rsidRPr="00FF0684">
        <w:t>tworzenia</w:t>
      </w:r>
      <w:r w:rsidR="00425650">
        <w:t xml:space="preserve"> </w:t>
      </w:r>
      <w:r w:rsidRPr="00FF0684">
        <w:t>kopii</w:t>
      </w:r>
      <w:r w:rsidR="00425650">
        <w:t xml:space="preserve"> </w:t>
      </w:r>
      <w:r w:rsidRPr="00FF0684">
        <w:t>zapasowych</w:t>
      </w:r>
      <w:r w:rsidR="00425650">
        <w:t xml:space="preserve"> </w:t>
      </w:r>
      <w:r w:rsidRPr="00FF0684">
        <w:t>i</w:t>
      </w:r>
      <w:r w:rsidR="00425650">
        <w:t xml:space="preserve"> </w:t>
      </w:r>
      <w:r w:rsidRPr="00FF0684">
        <w:t>ich</w:t>
      </w:r>
      <w:r w:rsidR="00425650">
        <w:t xml:space="preserve"> </w:t>
      </w:r>
      <w:r w:rsidRPr="00FF0684">
        <w:t>odtwarzania</w:t>
      </w:r>
      <w:r w:rsidR="00425650">
        <w:t xml:space="preserve"> </w:t>
      </w:r>
    </w:p>
    <w:p w14:paraId="78CA4D6E" w14:textId="75633BE3" w:rsidR="001D25D5" w:rsidRDefault="009A3466" w:rsidP="00D33DD4">
      <w:pPr>
        <w:pStyle w:val="Akapitzlist"/>
        <w:numPr>
          <w:ilvl w:val="1"/>
          <w:numId w:val="28"/>
        </w:numPr>
        <w:ind w:left="993" w:hanging="284"/>
      </w:pPr>
      <w:r w:rsidRPr="00FF0684">
        <w:t>opis</w:t>
      </w:r>
      <w:r w:rsidR="00425650">
        <w:t xml:space="preserve"> </w:t>
      </w:r>
      <w:r w:rsidRPr="00FF0684">
        <w:t>konfiguracji</w:t>
      </w:r>
      <w:r w:rsidR="00425650">
        <w:t xml:space="preserve"> </w:t>
      </w:r>
      <w:r w:rsidRPr="00FF0684">
        <w:t>oprogramowania</w:t>
      </w:r>
      <w:r w:rsidR="00425650">
        <w:t xml:space="preserve"> </w:t>
      </w:r>
      <w:r w:rsidRPr="00FF0684">
        <w:t>zapewniający</w:t>
      </w:r>
      <w:r w:rsidR="00425650">
        <w:t xml:space="preserve"> </w:t>
      </w:r>
      <w:r w:rsidRPr="00FF0684">
        <w:t>prawidłowe</w:t>
      </w:r>
      <w:r w:rsidR="00425650">
        <w:t xml:space="preserve"> </w:t>
      </w:r>
      <w:r w:rsidRPr="00FF0684">
        <w:t>funkcjonowanie</w:t>
      </w:r>
      <w:r w:rsidR="00425650">
        <w:t xml:space="preserve"> </w:t>
      </w:r>
      <w:r>
        <w:t>systemu</w:t>
      </w:r>
      <w:r w:rsidR="00701B50">
        <w:t>.</w:t>
      </w:r>
    </w:p>
    <w:sectPr w:rsidR="001D25D5" w:rsidSect="004E6C89">
      <w:headerReference w:type="first" r:id="rId7"/>
      <w:pgSz w:w="11906" w:h="16838"/>
      <w:pgMar w:top="1440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7BC6A" w14:textId="77777777" w:rsidR="00A80D85" w:rsidRDefault="00A80D85" w:rsidP="00425650">
      <w:pPr>
        <w:spacing w:after="0" w:line="240" w:lineRule="auto"/>
      </w:pPr>
      <w:r>
        <w:separator/>
      </w:r>
    </w:p>
  </w:endnote>
  <w:endnote w:type="continuationSeparator" w:id="0">
    <w:p w14:paraId="0031D71B" w14:textId="77777777" w:rsidR="00A80D85" w:rsidRDefault="00A80D85" w:rsidP="00425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CE62C" w14:textId="77777777" w:rsidR="00A80D85" w:rsidRDefault="00A80D85" w:rsidP="00425650">
      <w:pPr>
        <w:spacing w:after="0" w:line="240" w:lineRule="auto"/>
      </w:pPr>
      <w:r>
        <w:separator/>
      </w:r>
    </w:p>
  </w:footnote>
  <w:footnote w:type="continuationSeparator" w:id="0">
    <w:p w14:paraId="2B5A7A09" w14:textId="77777777" w:rsidR="00A80D85" w:rsidRDefault="00A80D85" w:rsidP="00425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90217" w14:textId="77777777" w:rsidR="00425650" w:rsidRDefault="00425650">
    <w:pPr>
      <w:pStyle w:val="Nagwek"/>
    </w:pPr>
    <w:r>
      <w:rPr>
        <w:rFonts w:ascii="Tahoma" w:hAnsi="Tahoma" w:cs="Tahoma"/>
        <w:i/>
        <w:noProof/>
        <w:sz w:val="12"/>
        <w:szCs w:val="12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03A232" wp14:editId="2A7228DD">
              <wp:simplePos x="0" y="0"/>
              <wp:positionH relativeFrom="margin">
                <wp:align>center</wp:align>
              </wp:positionH>
              <wp:positionV relativeFrom="paragraph">
                <wp:posOffset>520700</wp:posOffset>
              </wp:positionV>
              <wp:extent cx="6057900" cy="0"/>
              <wp:effectExtent l="0" t="0" r="190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254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3C162803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41pt" to="477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9MfIwIAAEIEAAAOAAAAZHJzL2Uyb0RvYy54bWysU02P2jAQvVfqf7B8hyQQWIgIqyqBXrZd&#10;JLY/wNgOserYlm0IqOp/79h8iG0vVdUcnLE98/zmzczi+dRJdOTWCa1KnA1TjLiimgm1L/G3t/Vg&#10;hpHzRDEiteIlPnOHn5cfPyx6U/CRbrVk3CIAUa7oTYlb702RJI62vCNuqA1XcNlo2xEPW7tPmCU9&#10;oHcyGaXpNOm1ZcZqyp2D0/pyiZcRv2k49a9N47hHssTAzcfVxnUX1mS5IMXeEtMKeqVB/oFFR4SC&#10;R+9QNfEEHaz4A6oT1GqnGz+kukt00wjKYw6QTZb+ls22JYbHXEAcZ+4yuf8HS78eNxYJVuIxRop0&#10;UKKtt0TsW48qrRQIqC0aB5164wpwr9TGhkzpSW3Ni6bfHVK6aona88j37WwAJAsRybuQsHEGXtv1&#10;XzQDH3LwOop2amwXIEEOdIq1Od9rw08eUTicppOneQolpLe7hBS3QGOd/8x1h4JRYilUkI0U5Pji&#10;fCBCiptLOFZ6LaSMpZcK9SUeTfII3RkQgu1kDHZaChYcQ4iz+10lLTqS0EjxixnCzaOb1QfFInDL&#10;CVtdbU+EvNhARKqAB2kBtat16ZQf83S+mq1m+SAfTVeDPK3rwad1lQ+m6+xpUo/rqqqzn4Falhet&#10;YIyrwO7WtVn+d11xnZ9Lv9379i5J8h49agdkb/9IOtY1lPLSFDvNzht7qzc0anS+DlWYhMc92I+j&#10;v/wFAAD//wMAUEsDBBQABgAIAAAAIQDvlZgt2gAAAAYBAAAPAAAAZHJzL2Rvd25yZXYueG1sTI/L&#10;TsMwEEX3SPyDNUjsqEN5KIQ4FaroHlqkit00HuJAPI5iJw18PYNYwGoed3TvmXI1+05NNMQ2sIHL&#10;RQaKuA625cbAy25zkYOKCdliF5gMfFKEVXV6UmJhw5GfadqmRokJxwINuJT6QutYO/IYF6EnFu0t&#10;DB6TjEOj7YBHMfedXmbZrfbYsiQ47GntqP7Yjt7AVLsv2/akr3brx6fNlO/fX8e9Medn88M9qERz&#10;+juGH3xBh0qYDmFkG1VnQB5JBvKlVFHvbq6lOfwudFXq//jVNwAAAP//AwBQSwECLQAUAAYACAAA&#10;ACEAtoM4kv4AAADhAQAAEwAAAAAAAAAAAAAAAAAAAAAAW0NvbnRlbnRfVHlwZXNdLnhtbFBLAQIt&#10;ABQABgAIAAAAIQA4/SH/1gAAAJQBAAALAAAAAAAAAAAAAAAAAC8BAABfcmVscy8ucmVsc1BLAQIt&#10;ABQABgAIAAAAIQDqK9MfIwIAAEIEAAAOAAAAAAAAAAAAAAAAAC4CAABkcnMvZTJvRG9jLnhtbFBL&#10;AQItABQABgAIAAAAIQDvlZgt2gAAAAYBAAAPAAAAAAAAAAAAAAAAAH0EAABkcnMvZG93bnJldi54&#10;bWxQSwUGAAAAAAQABADzAAAAhAUAAAAA&#10;" strokeweight="2pt">
              <v:stroke linestyle="thinThin"/>
              <w10:wrap anchorx="margin"/>
            </v:line>
          </w:pict>
        </mc:Fallback>
      </mc:AlternateContent>
    </w:r>
    <w:r w:rsidRPr="00350B68">
      <w:rPr>
        <w:rFonts w:ascii="Tahoma" w:hAnsi="Tahoma" w:cs="Tahoma"/>
        <w:i/>
        <w:noProof/>
        <w:sz w:val="12"/>
        <w:szCs w:val="12"/>
        <w:lang w:eastAsia="pl-PL"/>
      </w:rPr>
      <w:drawing>
        <wp:anchor distT="0" distB="0" distL="114300" distR="114300" simplePos="0" relativeHeight="251659264" behindDoc="1" locked="0" layoutInCell="1" allowOverlap="1" wp14:anchorId="789671CF" wp14:editId="3E991600">
          <wp:simplePos x="0" y="0"/>
          <wp:positionH relativeFrom="margin">
            <wp:align>left</wp:align>
          </wp:positionH>
          <wp:positionV relativeFrom="paragraph">
            <wp:posOffset>-314960</wp:posOffset>
          </wp:positionV>
          <wp:extent cx="5743575" cy="771525"/>
          <wp:effectExtent l="0" t="0" r="9525" b="9525"/>
          <wp:wrapThrough wrapText="bothSides">
            <wp:wrapPolygon edited="0">
              <wp:start x="0" y="0"/>
              <wp:lineTo x="0" y="21333"/>
              <wp:lineTo x="21564" y="21333"/>
              <wp:lineTo x="21564" y="0"/>
              <wp:lineTo x="0" y="0"/>
            </wp:wrapPolygon>
          </wp:wrapThrough>
          <wp:docPr id="4" name="Picture 2" descr="szablon-UMO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ablon-UMO-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28" r="188" b="21101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62E3"/>
    <w:multiLevelType w:val="hybridMultilevel"/>
    <w:tmpl w:val="975C21A0"/>
    <w:lvl w:ilvl="0" w:tplc="04090017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24007"/>
    <w:multiLevelType w:val="hybridMultilevel"/>
    <w:tmpl w:val="C2C20B76"/>
    <w:lvl w:ilvl="0" w:tplc="E18C3DBA">
      <w:start w:val="1"/>
      <w:numFmt w:val="decimal"/>
      <w:lvlText w:val="%1."/>
      <w:lvlJc w:val="left"/>
      <w:pPr>
        <w:ind w:left="750" w:hanging="390"/>
      </w:pPr>
      <w:rPr>
        <w:rFonts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002E8"/>
    <w:multiLevelType w:val="hybridMultilevel"/>
    <w:tmpl w:val="68F4E6E0"/>
    <w:lvl w:ilvl="0" w:tplc="040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ACC5635"/>
    <w:multiLevelType w:val="hybridMultilevel"/>
    <w:tmpl w:val="11AEB7CE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F570F3"/>
    <w:multiLevelType w:val="hybridMultilevel"/>
    <w:tmpl w:val="CB5299E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DE7D85"/>
    <w:multiLevelType w:val="hybridMultilevel"/>
    <w:tmpl w:val="772AE9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02A41"/>
    <w:multiLevelType w:val="hybridMultilevel"/>
    <w:tmpl w:val="78B4F4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6785E"/>
    <w:multiLevelType w:val="hybridMultilevel"/>
    <w:tmpl w:val="2154F9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168BA"/>
    <w:multiLevelType w:val="hybridMultilevel"/>
    <w:tmpl w:val="E25C6414"/>
    <w:lvl w:ilvl="0" w:tplc="0409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9DA658B"/>
    <w:multiLevelType w:val="hybridMultilevel"/>
    <w:tmpl w:val="D03E9288"/>
    <w:lvl w:ilvl="0" w:tplc="382A33CC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32CDE"/>
    <w:multiLevelType w:val="hybridMultilevel"/>
    <w:tmpl w:val="E82A11A0"/>
    <w:lvl w:ilvl="0" w:tplc="04090017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A087E"/>
    <w:multiLevelType w:val="hybridMultilevel"/>
    <w:tmpl w:val="EA44DC3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4896732"/>
    <w:multiLevelType w:val="hybridMultilevel"/>
    <w:tmpl w:val="54A49470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6693538"/>
    <w:multiLevelType w:val="hybridMultilevel"/>
    <w:tmpl w:val="B13E2C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9623CC"/>
    <w:multiLevelType w:val="hybridMultilevel"/>
    <w:tmpl w:val="1AFECA20"/>
    <w:lvl w:ilvl="0" w:tplc="04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 w15:restartNumberingAfterBreak="0">
    <w:nsid w:val="29CE75E1"/>
    <w:multiLevelType w:val="hybridMultilevel"/>
    <w:tmpl w:val="2332C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20399"/>
    <w:multiLevelType w:val="hybridMultilevel"/>
    <w:tmpl w:val="83723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82B72"/>
    <w:multiLevelType w:val="hybridMultilevel"/>
    <w:tmpl w:val="F0FA5B6E"/>
    <w:lvl w:ilvl="0" w:tplc="790E82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3102338"/>
    <w:multiLevelType w:val="hybridMultilevel"/>
    <w:tmpl w:val="B6D486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4280B"/>
    <w:multiLevelType w:val="hybridMultilevel"/>
    <w:tmpl w:val="B546C6A8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0B766C1"/>
    <w:multiLevelType w:val="hybridMultilevel"/>
    <w:tmpl w:val="BEC4F7F0"/>
    <w:lvl w:ilvl="0" w:tplc="BA689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C18C4"/>
    <w:multiLevelType w:val="hybridMultilevel"/>
    <w:tmpl w:val="E04080AA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D8DC1576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2B9791A"/>
    <w:multiLevelType w:val="hybridMultilevel"/>
    <w:tmpl w:val="4ECAF042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B0A7E47"/>
    <w:multiLevelType w:val="hybridMultilevel"/>
    <w:tmpl w:val="97D2F60A"/>
    <w:lvl w:ilvl="0" w:tplc="BA689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B48F6"/>
    <w:multiLevelType w:val="hybridMultilevel"/>
    <w:tmpl w:val="38848BA6"/>
    <w:lvl w:ilvl="0" w:tplc="04090015">
      <w:start w:val="1"/>
      <w:numFmt w:val="upp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C866A3C"/>
    <w:multiLevelType w:val="hybridMultilevel"/>
    <w:tmpl w:val="C0982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624F9"/>
    <w:multiLevelType w:val="hybridMultilevel"/>
    <w:tmpl w:val="3A8A1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04231"/>
    <w:multiLevelType w:val="hybridMultilevel"/>
    <w:tmpl w:val="3A56648E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7">
      <w:start w:val="1"/>
      <w:numFmt w:val="lowerLetter"/>
      <w:lvlText w:val="%2)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1A26D6A"/>
    <w:multiLevelType w:val="hybridMultilevel"/>
    <w:tmpl w:val="77B278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944FC"/>
    <w:multiLevelType w:val="hybridMultilevel"/>
    <w:tmpl w:val="9ABA79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2B411B"/>
    <w:multiLevelType w:val="hybridMultilevel"/>
    <w:tmpl w:val="AEF0A508"/>
    <w:lvl w:ilvl="0" w:tplc="04090015">
      <w:start w:val="1"/>
      <w:numFmt w:val="upp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C62652E"/>
    <w:multiLevelType w:val="hybridMultilevel"/>
    <w:tmpl w:val="E3F60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11A49"/>
    <w:multiLevelType w:val="multilevel"/>
    <w:tmpl w:val="24541D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3" w15:restartNumberingAfterBreak="0">
    <w:nsid w:val="5FAF180E"/>
    <w:multiLevelType w:val="hybridMultilevel"/>
    <w:tmpl w:val="EEB06F2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1B402F3"/>
    <w:multiLevelType w:val="hybridMultilevel"/>
    <w:tmpl w:val="97869B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D3568"/>
    <w:multiLevelType w:val="hybridMultilevel"/>
    <w:tmpl w:val="0D9C7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B75058"/>
    <w:multiLevelType w:val="hybridMultilevel"/>
    <w:tmpl w:val="C2C20B76"/>
    <w:lvl w:ilvl="0" w:tplc="E18C3DBA">
      <w:start w:val="1"/>
      <w:numFmt w:val="decimal"/>
      <w:lvlText w:val="%1."/>
      <w:lvlJc w:val="left"/>
      <w:pPr>
        <w:ind w:left="750" w:hanging="390"/>
      </w:pPr>
      <w:rPr>
        <w:rFonts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F66A76"/>
    <w:multiLevelType w:val="hybridMultilevel"/>
    <w:tmpl w:val="1402DFF0"/>
    <w:lvl w:ilvl="0" w:tplc="04090015">
      <w:start w:val="1"/>
      <w:numFmt w:val="upp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4483756"/>
    <w:multiLevelType w:val="hybridMultilevel"/>
    <w:tmpl w:val="34D0601A"/>
    <w:lvl w:ilvl="0" w:tplc="04090001">
      <w:start w:val="1"/>
      <w:numFmt w:val="bullet"/>
      <w:lvlText w:val=""/>
      <w:lvlJc w:val="left"/>
      <w:pPr>
        <w:ind w:left="44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2" w:hanging="360"/>
      </w:pPr>
      <w:rPr>
        <w:rFonts w:ascii="Wingdings" w:hAnsi="Wingdings" w:hint="default"/>
      </w:rPr>
    </w:lvl>
  </w:abstractNum>
  <w:abstractNum w:abstractNumId="39" w15:restartNumberingAfterBreak="0">
    <w:nsid w:val="7762360C"/>
    <w:multiLevelType w:val="hybridMultilevel"/>
    <w:tmpl w:val="46E8B77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331FA"/>
    <w:multiLevelType w:val="hybridMultilevel"/>
    <w:tmpl w:val="FF32DA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A37021"/>
    <w:multiLevelType w:val="hybridMultilevel"/>
    <w:tmpl w:val="F16EA726"/>
    <w:lvl w:ilvl="0" w:tplc="382A33CC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8"/>
  </w:num>
  <w:num w:numId="4">
    <w:abstractNumId w:val="21"/>
  </w:num>
  <w:num w:numId="5">
    <w:abstractNumId w:val="17"/>
  </w:num>
  <w:num w:numId="6">
    <w:abstractNumId w:val="37"/>
  </w:num>
  <w:num w:numId="7">
    <w:abstractNumId w:val="24"/>
  </w:num>
  <w:num w:numId="8">
    <w:abstractNumId w:val="20"/>
  </w:num>
  <w:num w:numId="9">
    <w:abstractNumId w:val="35"/>
  </w:num>
  <w:num w:numId="10">
    <w:abstractNumId w:val="30"/>
  </w:num>
  <w:num w:numId="11">
    <w:abstractNumId w:val="14"/>
  </w:num>
  <w:num w:numId="12">
    <w:abstractNumId w:val="6"/>
  </w:num>
  <w:num w:numId="13">
    <w:abstractNumId w:val="25"/>
  </w:num>
  <w:num w:numId="14">
    <w:abstractNumId w:val="3"/>
  </w:num>
  <w:num w:numId="15">
    <w:abstractNumId w:val="32"/>
  </w:num>
  <w:num w:numId="16">
    <w:abstractNumId w:val="27"/>
  </w:num>
  <w:num w:numId="17">
    <w:abstractNumId w:val="34"/>
  </w:num>
  <w:num w:numId="18">
    <w:abstractNumId w:val="23"/>
  </w:num>
  <w:num w:numId="19">
    <w:abstractNumId w:val="12"/>
  </w:num>
  <w:num w:numId="20">
    <w:abstractNumId w:val="22"/>
  </w:num>
  <w:num w:numId="21">
    <w:abstractNumId w:val="29"/>
  </w:num>
  <w:num w:numId="22">
    <w:abstractNumId w:val="41"/>
  </w:num>
  <w:num w:numId="23">
    <w:abstractNumId w:val="33"/>
  </w:num>
  <w:num w:numId="24">
    <w:abstractNumId w:val="18"/>
  </w:num>
  <w:num w:numId="25">
    <w:abstractNumId w:val="19"/>
  </w:num>
  <w:num w:numId="26">
    <w:abstractNumId w:val="8"/>
  </w:num>
  <w:num w:numId="27">
    <w:abstractNumId w:val="39"/>
  </w:num>
  <w:num w:numId="28">
    <w:abstractNumId w:val="11"/>
  </w:num>
  <w:num w:numId="29">
    <w:abstractNumId w:val="31"/>
  </w:num>
  <w:num w:numId="30">
    <w:abstractNumId w:val="26"/>
  </w:num>
  <w:num w:numId="31">
    <w:abstractNumId w:val="16"/>
  </w:num>
  <w:num w:numId="32">
    <w:abstractNumId w:val="28"/>
  </w:num>
  <w:num w:numId="33">
    <w:abstractNumId w:val="40"/>
  </w:num>
  <w:num w:numId="34">
    <w:abstractNumId w:val="5"/>
  </w:num>
  <w:num w:numId="35">
    <w:abstractNumId w:val="0"/>
  </w:num>
  <w:num w:numId="36">
    <w:abstractNumId w:val="15"/>
  </w:num>
  <w:num w:numId="37">
    <w:abstractNumId w:val="10"/>
  </w:num>
  <w:num w:numId="38">
    <w:abstractNumId w:val="36"/>
  </w:num>
  <w:num w:numId="39">
    <w:abstractNumId w:val="7"/>
  </w:num>
  <w:num w:numId="40">
    <w:abstractNumId w:val="4"/>
  </w:num>
  <w:num w:numId="41">
    <w:abstractNumId w:val="1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77"/>
    <w:rsid w:val="00021E34"/>
    <w:rsid w:val="000418C7"/>
    <w:rsid w:val="000824E9"/>
    <w:rsid w:val="000A6F95"/>
    <w:rsid w:val="000C7731"/>
    <w:rsid w:val="001006F3"/>
    <w:rsid w:val="001258C1"/>
    <w:rsid w:val="00131E89"/>
    <w:rsid w:val="00163429"/>
    <w:rsid w:val="001731C4"/>
    <w:rsid w:val="00187871"/>
    <w:rsid w:val="001930B0"/>
    <w:rsid w:val="001D25D5"/>
    <w:rsid w:val="00212917"/>
    <w:rsid w:val="002216FB"/>
    <w:rsid w:val="00290985"/>
    <w:rsid w:val="002967B3"/>
    <w:rsid w:val="00296B38"/>
    <w:rsid w:val="002B1FFB"/>
    <w:rsid w:val="002D644B"/>
    <w:rsid w:val="002F69FB"/>
    <w:rsid w:val="00305985"/>
    <w:rsid w:val="00337C94"/>
    <w:rsid w:val="00346D54"/>
    <w:rsid w:val="00361C5B"/>
    <w:rsid w:val="00397764"/>
    <w:rsid w:val="00425650"/>
    <w:rsid w:val="004269AD"/>
    <w:rsid w:val="004352A8"/>
    <w:rsid w:val="00436E36"/>
    <w:rsid w:val="004569B0"/>
    <w:rsid w:val="00473DA2"/>
    <w:rsid w:val="00497008"/>
    <w:rsid w:val="004A337C"/>
    <w:rsid w:val="004B29E7"/>
    <w:rsid w:val="004E6C89"/>
    <w:rsid w:val="00520A38"/>
    <w:rsid w:val="005A04B2"/>
    <w:rsid w:val="005A6BA4"/>
    <w:rsid w:val="005B730D"/>
    <w:rsid w:val="005C4940"/>
    <w:rsid w:val="005E4D3B"/>
    <w:rsid w:val="005F0B12"/>
    <w:rsid w:val="00612915"/>
    <w:rsid w:val="006223A8"/>
    <w:rsid w:val="006528FA"/>
    <w:rsid w:val="00657400"/>
    <w:rsid w:val="006608FD"/>
    <w:rsid w:val="006838DC"/>
    <w:rsid w:val="006A1FCE"/>
    <w:rsid w:val="006B1503"/>
    <w:rsid w:val="006B2DB2"/>
    <w:rsid w:val="006B5DAA"/>
    <w:rsid w:val="006E59A7"/>
    <w:rsid w:val="00701B50"/>
    <w:rsid w:val="0071314E"/>
    <w:rsid w:val="00727193"/>
    <w:rsid w:val="0073267B"/>
    <w:rsid w:val="007608B0"/>
    <w:rsid w:val="00776B70"/>
    <w:rsid w:val="00791EC6"/>
    <w:rsid w:val="007A4E2A"/>
    <w:rsid w:val="007C3352"/>
    <w:rsid w:val="007C621F"/>
    <w:rsid w:val="00802DE6"/>
    <w:rsid w:val="008125A6"/>
    <w:rsid w:val="00816758"/>
    <w:rsid w:val="0082109F"/>
    <w:rsid w:val="0082633A"/>
    <w:rsid w:val="00827C15"/>
    <w:rsid w:val="008521D2"/>
    <w:rsid w:val="00853005"/>
    <w:rsid w:val="008564B1"/>
    <w:rsid w:val="008834B0"/>
    <w:rsid w:val="00893A99"/>
    <w:rsid w:val="008B41A5"/>
    <w:rsid w:val="008F5113"/>
    <w:rsid w:val="00910BC7"/>
    <w:rsid w:val="00932E49"/>
    <w:rsid w:val="00942229"/>
    <w:rsid w:val="009638E9"/>
    <w:rsid w:val="009A3466"/>
    <w:rsid w:val="009F16E6"/>
    <w:rsid w:val="00A51900"/>
    <w:rsid w:val="00A80D85"/>
    <w:rsid w:val="00AB192B"/>
    <w:rsid w:val="00AC203D"/>
    <w:rsid w:val="00AD0D4B"/>
    <w:rsid w:val="00AF546A"/>
    <w:rsid w:val="00B558E1"/>
    <w:rsid w:val="00B837F9"/>
    <w:rsid w:val="00BD614C"/>
    <w:rsid w:val="00BE10DA"/>
    <w:rsid w:val="00BF25E2"/>
    <w:rsid w:val="00C41D89"/>
    <w:rsid w:val="00C64839"/>
    <w:rsid w:val="00CA4347"/>
    <w:rsid w:val="00CA5770"/>
    <w:rsid w:val="00CB0758"/>
    <w:rsid w:val="00CB41DD"/>
    <w:rsid w:val="00CC3B64"/>
    <w:rsid w:val="00D01D1A"/>
    <w:rsid w:val="00D33DD4"/>
    <w:rsid w:val="00D35DC5"/>
    <w:rsid w:val="00D36807"/>
    <w:rsid w:val="00D5718F"/>
    <w:rsid w:val="00D96C6D"/>
    <w:rsid w:val="00DA10B1"/>
    <w:rsid w:val="00DC1CB4"/>
    <w:rsid w:val="00E1262E"/>
    <w:rsid w:val="00E44C73"/>
    <w:rsid w:val="00E4749D"/>
    <w:rsid w:val="00E8295E"/>
    <w:rsid w:val="00E84733"/>
    <w:rsid w:val="00E90F77"/>
    <w:rsid w:val="00EA1B14"/>
    <w:rsid w:val="00EB4B8B"/>
    <w:rsid w:val="00EC5D58"/>
    <w:rsid w:val="00EE74E7"/>
    <w:rsid w:val="00F00063"/>
    <w:rsid w:val="00F056AE"/>
    <w:rsid w:val="00F32576"/>
    <w:rsid w:val="00F45CDE"/>
    <w:rsid w:val="00F514CE"/>
    <w:rsid w:val="00F53E6F"/>
    <w:rsid w:val="00F7564B"/>
    <w:rsid w:val="00F84FF4"/>
    <w:rsid w:val="00F90E95"/>
    <w:rsid w:val="00FA00F5"/>
    <w:rsid w:val="00FB4100"/>
    <w:rsid w:val="00FE2404"/>
    <w:rsid w:val="00FF0684"/>
    <w:rsid w:val="00F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9C55D"/>
  <w15:chartTrackingRefBased/>
  <w15:docId w15:val="{4744D4DB-3905-47AF-AAB5-F2909A0B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00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5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650"/>
  </w:style>
  <w:style w:type="paragraph" w:styleId="Stopka">
    <w:name w:val="footer"/>
    <w:basedOn w:val="Normalny"/>
    <w:link w:val="StopkaZnak"/>
    <w:uiPriority w:val="99"/>
    <w:unhideWhenUsed/>
    <w:rsid w:val="00425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650"/>
  </w:style>
  <w:style w:type="character" w:styleId="Odwoaniedokomentarza">
    <w:name w:val="annotation reference"/>
    <w:basedOn w:val="Domylnaczcionkaakapitu"/>
    <w:uiPriority w:val="99"/>
    <w:semiHidden/>
    <w:unhideWhenUsed/>
    <w:rsid w:val="008521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21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21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21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21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1D2"/>
    <w:rPr>
      <w:rFonts w:ascii="Segoe UI" w:hAnsi="Segoe UI" w:cs="Segoe UI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075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rFonts w:ascii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0758"/>
    <w:rPr>
      <w:rFonts w:ascii="Times New Roman" w:hAnsi="Times New Roman" w:cs="Times New Roman"/>
      <w:i/>
      <w:iCs/>
      <w:color w:val="5B9BD5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2857</Words>
  <Characters>17146</Characters>
  <Application>Microsoft Office Word</Application>
  <DocSecurity>0</DocSecurity>
  <Lines>142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Marcinów</dc:creator>
  <cp:keywords/>
  <dc:description/>
  <cp:lastModifiedBy>Jarosław Starszak</cp:lastModifiedBy>
  <cp:revision>19</cp:revision>
  <dcterms:created xsi:type="dcterms:W3CDTF">2018-07-02T13:27:00Z</dcterms:created>
  <dcterms:modified xsi:type="dcterms:W3CDTF">2018-07-03T05:41:00Z</dcterms:modified>
</cp:coreProperties>
</file>