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</w:t>
                            </w:r>
                            <w:r w:rsidR="00B105C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566</w:t>
                            </w:r>
                            <w:r w:rsidR="00A3321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8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7036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B105C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07.08</w:t>
                            </w:r>
                            <w:r w:rsidR="00A3321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8A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 w:rsidR="007036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</w:t>
                      </w:r>
                      <w:r w:rsidR="00B105C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 566</w:t>
                      </w:r>
                      <w:r w:rsidR="00A3321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ED58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7036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</w:t>
                      </w:r>
                      <w:r w:rsidR="00B105C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07.08</w:t>
                      </w:r>
                      <w:r w:rsidR="00A3321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ED58A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 w:rsidR="007036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9874A5" w:rsidRDefault="00D86216" w:rsidP="00D86216">
      <w:pPr>
        <w:pStyle w:val="Nagwek4"/>
      </w:pPr>
      <w:r w:rsidRPr="009874A5">
        <w:t xml:space="preserve">PREZYDENT MIASTA OPOLA </w:t>
      </w:r>
    </w:p>
    <w:p w:rsidR="00D86216" w:rsidRPr="008F621B" w:rsidRDefault="00D86216" w:rsidP="00D86216">
      <w:pPr>
        <w:pStyle w:val="Nagwek4"/>
        <w:rPr>
          <w:i/>
        </w:rPr>
      </w:pPr>
      <w:r w:rsidRPr="008F621B">
        <w:rPr>
          <w:i/>
        </w:rPr>
        <w:t xml:space="preserve">ogłasza otwarty konkurs ofert </w:t>
      </w:r>
    </w:p>
    <w:p w:rsidR="00D86216" w:rsidRPr="008F621B" w:rsidRDefault="00D86216" w:rsidP="00D86216"/>
    <w:p w:rsidR="00D86216" w:rsidRDefault="00D86216" w:rsidP="00D86216">
      <w:pPr>
        <w:pStyle w:val="Nagwek4"/>
        <w:rPr>
          <w:vertAlign w:val="superscript"/>
        </w:rPr>
      </w:pPr>
      <w:r w:rsidRPr="006F5D8D">
        <w:t>na powierzenie</w:t>
      </w:r>
      <w:r w:rsidRPr="009874A5">
        <w:t xml:space="preserve"> </w:t>
      </w:r>
      <w:r>
        <w:rPr>
          <w:vertAlign w:val="superscript"/>
        </w:rPr>
        <w:t xml:space="preserve"> </w:t>
      </w:r>
    </w:p>
    <w:p w:rsidR="00703680" w:rsidRDefault="00D86216" w:rsidP="00703680">
      <w:pPr>
        <w:pStyle w:val="Nagwek4"/>
      </w:pPr>
      <w:r>
        <w:t xml:space="preserve"> </w:t>
      </w:r>
      <w:r w:rsidRPr="009874A5">
        <w:t>w 201</w:t>
      </w:r>
      <w:r w:rsidR="00703680">
        <w:t>8</w:t>
      </w:r>
      <w:r>
        <w:t xml:space="preserve"> roku</w:t>
      </w:r>
      <w:r w:rsidRPr="009874A5">
        <w:t xml:space="preserve"> </w:t>
      </w:r>
      <w:r>
        <w:t>realizacji</w:t>
      </w:r>
      <w:r w:rsidRPr="009874A5">
        <w:t xml:space="preserve"> zada</w:t>
      </w:r>
      <w:r>
        <w:t>ń</w:t>
      </w:r>
      <w:r w:rsidRPr="009874A5">
        <w:t xml:space="preserve"> publiczn</w:t>
      </w:r>
      <w:r>
        <w:t>ych</w:t>
      </w:r>
      <w:r w:rsidRPr="009874A5">
        <w:t xml:space="preserve"> z zakresu</w:t>
      </w:r>
    </w:p>
    <w:p w:rsidR="00D86216" w:rsidRDefault="00A33214" w:rsidP="00D86216">
      <w:pPr>
        <w:pStyle w:val="Nagwek4"/>
      </w:pPr>
      <w:r>
        <w:t xml:space="preserve"> przeciwdziałania uzależnieniom i patologiom społecznym</w:t>
      </w:r>
    </w:p>
    <w:p w:rsidR="00D86216" w:rsidRDefault="00D86216" w:rsidP="00D86216">
      <w:pPr>
        <w:pStyle w:val="Nagwek4"/>
      </w:pPr>
      <w:r w:rsidRPr="00713FAF">
        <w:t>skierowany</w:t>
      </w:r>
      <w:r>
        <w:t xml:space="preserve"> do</w:t>
      </w:r>
    </w:p>
    <w:p w:rsidR="00D86216" w:rsidRPr="008F621B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C07FB2">
        <w:rPr>
          <w:b w:val="0"/>
          <w:szCs w:val="22"/>
        </w:rPr>
        <w:t xml:space="preserve">organizacji pozarządowych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wskazanych w art. 3 ust. 3 ustawy 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 w:rsidR="0038660B">
        <w:rPr>
          <w:b w:val="0"/>
          <w:szCs w:val="22"/>
        </w:rPr>
        <w:t xml:space="preserve"> (Dz. U. z 2018 r. poz.450</w:t>
      </w:r>
      <w:r w:rsidR="00C166F8" w:rsidRPr="00C166F8">
        <w:rPr>
          <w:szCs w:val="22"/>
        </w:rPr>
        <w:t xml:space="preserve"> </w:t>
      </w:r>
      <w:r w:rsidR="00C166F8" w:rsidRPr="00C166F8">
        <w:rPr>
          <w:b w:val="0"/>
          <w:szCs w:val="22"/>
        </w:rPr>
        <w:t xml:space="preserve">z </w:t>
      </w:r>
      <w:proofErr w:type="spellStart"/>
      <w:r w:rsidR="00C166F8" w:rsidRPr="00C166F8">
        <w:rPr>
          <w:b w:val="0"/>
          <w:szCs w:val="22"/>
        </w:rPr>
        <w:t>późn</w:t>
      </w:r>
      <w:proofErr w:type="spellEnd"/>
      <w:r w:rsidR="00C166F8" w:rsidRPr="00C166F8">
        <w:rPr>
          <w:b w:val="0"/>
          <w:szCs w:val="22"/>
        </w:rPr>
        <w:t>. zm.</w:t>
      </w:r>
      <w:r w:rsidRPr="00C166F8">
        <w:rPr>
          <w:b w:val="0"/>
          <w:szCs w:val="22"/>
        </w:rPr>
        <w:t>)</w:t>
      </w:r>
      <w:r w:rsidR="00FA41B6" w:rsidRPr="00C166F8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703680" w:rsidRPr="006D7B22" w:rsidRDefault="00703680" w:rsidP="0070368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0"/>
        </w:rPr>
      </w:pPr>
      <w:r w:rsidRPr="006D7B22">
        <w:rPr>
          <w:rFonts w:ascii="Times New Roman" w:hAnsi="Times New Roman"/>
          <w:sz w:val="20"/>
        </w:rPr>
        <w:t xml:space="preserve">ustawa z dnia 24 kwietnia 2003 r. </w:t>
      </w:r>
      <w:r w:rsidRPr="006D7B22">
        <w:rPr>
          <w:rFonts w:ascii="Times New Roman" w:hAnsi="Times New Roman"/>
          <w:i/>
          <w:sz w:val="20"/>
        </w:rPr>
        <w:t>o działalności pożytku publicznego i o wolontariacie</w:t>
      </w:r>
      <w:r>
        <w:rPr>
          <w:rFonts w:ascii="Times New Roman" w:hAnsi="Times New Roman"/>
          <w:sz w:val="20"/>
        </w:rPr>
        <w:t xml:space="preserve"> (Dz. U. z 2018 r. poz. 450</w:t>
      </w:r>
      <w:r w:rsidRPr="006D7B22">
        <w:rPr>
          <w:rFonts w:ascii="Times New Roman" w:hAnsi="Times New Roman"/>
          <w:sz w:val="20"/>
        </w:rPr>
        <w:t>);</w:t>
      </w:r>
      <w:r w:rsidR="00400A53">
        <w:rPr>
          <w:rFonts w:ascii="Times New Roman" w:hAnsi="Times New Roman"/>
          <w:sz w:val="20"/>
        </w:rPr>
        <w:t xml:space="preserve"> zwana dalej: „</w:t>
      </w:r>
      <w:r w:rsidR="00400A53" w:rsidRPr="000A7F36">
        <w:rPr>
          <w:rFonts w:ascii="Times New Roman" w:hAnsi="Times New Roman"/>
          <w:b/>
          <w:sz w:val="20"/>
        </w:rPr>
        <w:t>U</w:t>
      </w:r>
      <w:r w:rsidR="00400A53" w:rsidRPr="00177024">
        <w:rPr>
          <w:rFonts w:ascii="Times New Roman" w:hAnsi="Times New Roman"/>
          <w:b/>
          <w:sz w:val="20"/>
        </w:rPr>
        <w:t>stawą</w:t>
      </w:r>
      <w:r w:rsidR="00400A53">
        <w:rPr>
          <w:rFonts w:ascii="Times New Roman" w:hAnsi="Times New Roman"/>
          <w:sz w:val="20"/>
        </w:rPr>
        <w:t>”,</w:t>
      </w:r>
    </w:p>
    <w:p w:rsidR="00703680" w:rsidRPr="006D7B22" w:rsidRDefault="00703680" w:rsidP="00703680">
      <w:pPr>
        <w:pStyle w:val="Tekstpodstawowy22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0"/>
        </w:rPr>
      </w:pPr>
      <w:r w:rsidRPr="006D7B22">
        <w:rPr>
          <w:rFonts w:ascii="Times New Roman" w:hAnsi="Times New Roman"/>
          <w:sz w:val="20"/>
        </w:rPr>
        <w:t xml:space="preserve">rozporządzenie Ministra Rodziny, Pracy i Polityki Społecznej z dnia 17 sierpnia 2016 r. </w:t>
      </w:r>
      <w:r w:rsidRPr="006D7B22">
        <w:rPr>
          <w:rFonts w:ascii="Times New Roman" w:hAnsi="Times New Roman"/>
          <w:i/>
          <w:sz w:val="20"/>
        </w:rPr>
        <w:t xml:space="preserve">w sprawie wzorów ofert i ramowych wzorów umów dotyczących realizacji zadań publicznych oraz wzorów sprawozdań </w:t>
      </w:r>
      <w:r w:rsidR="00FC1B41">
        <w:rPr>
          <w:rFonts w:ascii="Times New Roman" w:hAnsi="Times New Roman"/>
          <w:i/>
          <w:sz w:val="20"/>
        </w:rPr>
        <w:t xml:space="preserve">                  </w:t>
      </w:r>
      <w:r w:rsidR="000A7F36">
        <w:rPr>
          <w:rFonts w:ascii="Times New Roman" w:hAnsi="Times New Roman"/>
          <w:i/>
          <w:sz w:val="20"/>
        </w:rPr>
        <w:t xml:space="preserve">           </w:t>
      </w:r>
      <w:r w:rsidR="00FC1B41">
        <w:rPr>
          <w:rFonts w:ascii="Times New Roman" w:hAnsi="Times New Roman"/>
          <w:i/>
          <w:sz w:val="20"/>
        </w:rPr>
        <w:t xml:space="preserve"> </w:t>
      </w:r>
      <w:r w:rsidRPr="006D7B22">
        <w:rPr>
          <w:rFonts w:ascii="Times New Roman" w:hAnsi="Times New Roman"/>
          <w:i/>
          <w:sz w:val="20"/>
        </w:rPr>
        <w:t>z wykonania tych zadań</w:t>
      </w:r>
      <w:r w:rsidRPr="006D7B22">
        <w:rPr>
          <w:rFonts w:ascii="Times New Roman" w:hAnsi="Times New Roman"/>
          <w:sz w:val="20"/>
        </w:rPr>
        <w:t xml:space="preserve"> (Dz. U. z 2016 r. poz. 1300), zwane dalej </w:t>
      </w:r>
      <w:r w:rsidRPr="006D7B22">
        <w:rPr>
          <w:rFonts w:ascii="Times New Roman" w:hAnsi="Times New Roman"/>
          <w:b/>
          <w:sz w:val="20"/>
        </w:rPr>
        <w:t>„Rozporządzeniem w sprawie wzorów”</w:t>
      </w:r>
      <w:r w:rsidRPr="006D7B22">
        <w:rPr>
          <w:rFonts w:ascii="Times New Roman" w:hAnsi="Times New Roman"/>
          <w:sz w:val="20"/>
        </w:rPr>
        <w:t>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 w:val="20"/>
        </w:rPr>
      </w:pPr>
      <w:r w:rsidRPr="006D7B22">
        <w:rPr>
          <w:rFonts w:ascii="Times New Roman" w:hAnsi="Times New Roman"/>
          <w:sz w:val="20"/>
        </w:rPr>
        <w:t xml:space="preserve">uchwała nr XXIV/442/16 Rady Miasta Opola z dnia 24 marca 2016 r. </w:t>
      </w:r>
      <w:r w:rsidRPr="006D7B22">
        <w:rPr>
          <w:rFonts w:ascii="Times New Roman" w:hAnsi="Times New Roman"/>
          <w:i/>
          <w:sz w:val="20"/>
        </w:rPr>
        <w:t xml:space="preserve">w sprawie przyjęcia Wieloletniego programu współpracy Miasta Opola z organizacjami pozarządowymi i innymi uprawnionymi podmiotami </w:t>
      </w:r>
      <w:r w:rsidR="00FC1B41">
        <w:rPr>
          <w:rFonts w:ascii="Times New Roman" w:hAnsi="Times New Roman"/>
          <w:i/>
          <w:sz w:val="20"/>
        </w:rPr>
        <w:t xml:space="preserve">              </w:t>
      </w:r>
      <w:r w:rsidRPr="006D7B22">
        <w:rPr>
          <w:rFonts w:ascii="Times New Roman" w:hAnsi="Times New Roman"/>
          <w:i/>
          <w:sz w:val="20"/>
        </w:rPr>
        <w:t>na lata 2016-2018;</w:t>
      </w:r>
    </w:p>
    <w:p w:rsidR="00703680" w:rsidRPr="006D7B22" w:rsidRDefault="00703680" w:rsidP="00703680">
      <w:pPr>
        <w:numPr>
          <w:ilvl w:val="0"/>
          <w:numId w:val="3"/>
        </w:numPr>
        <w:tabs>
          <w:tab w:val="left" w:pos="210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 w:val="20"/>
        </w:rPr>
      </w:pPr>
      <w:r w:rsidRPr="006D7B22">
        <w:rPr>
          <w:rFonts w:ascii="Times New Roman" w:hAnsi="Times New Roman"/>
          <w:sz w:val="20"/>
        </w:rPr>
        <w:t xml:space="preserve"> uchwała nr LII/1032/17 Rady Miasta Opola z dnia 30 listopada 2017 r. w sprawie przyjęcia </w:t>
      </w:r>
      <w:r w:rsidRPr="006D7B22">
        <w:rPr>
          <w:rFonts w:ascii="Times New Roman" w:hAnsi="Times New Roman"/>
          <w:i/>
          <w:sz w:val="20"/>
        </w:rPr>
        <w:t xml:space="preserve">Programu współpracy Miasta Opola z organizacjami pozarządowymi i innymi uprawnionymi podmiotami na rok 2018, </w:t>
      </w:r>
      <w:r w:rsidRPr="006D7B22">
        <w:rPr>
          <w:rFonts w:ascii="Times New Roman" w:hAnsi="Times New Roman"/>
          <w:sz w:val="20"/>
        </w:rPr>
        <w:t xml:space="preserve">zwana dalej </w:t>
      </w:r>
      <w:r w:rsidRPr="006D7B22">
        <w:rPr>
          <w:rFonts w:ascii="Times New Roman" w:hAnsi="Times New Roman"/>
          <w:b/>
          <w:sz w:val="20"/>
        </w:rPr>
        <w:t>„Programem współpracy”;</w:t>
      </w:r>
    </w:p>
    <w:p w:rsidR="00D86216" w:rsidRPr="008E451C" w:rsidRDefault="00703680" w:rsidP="008E451C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Times New Roman" w:hAnsi="Times New Roman"/>
          <w:color w:val="2F5496"/>
          <w:sz w:val="18"/>
          <w:szCs w:val="24"/>
        </w:rPr>
      </w:pPr>
      <w:r w:rsidRPr="006D7B22">
        <w:rPr>
          <w:rFonts w:ascii="Times New Roman" w:hAnsi="Times New Roman"/>
          <w:sz w:val="20"/>
        </w:rPr>
        <w:t xml:space="preserve">Zarządzenie nr OR.I-0050.616.2016 Prezydenta Miasta Opola z dnia 24 listopada 2016 r. z </w:t>
      </w:r>
      <w:proofErr w:type="spellStart"/>
      <w:r w:rsidRPr="006D7B22">
        <w:rPr>
          <w:rFonts w:ascii="Times New Roman" w:hAnsi="Times New Roman"/>
          <w:sz w:val="20"/>
        </w:rPr>
        <w:t>późn</w:t>
      </w:r>
      <w:proofErr w:type="spellEnd"/>
      <w:r w:rsidRPr="006D7B22">
        <w:rPr>
          <w:rFonts w:ascii="Times New Roman" w:hAnsi="Times New Roman"/>
          <w:sz w:val="20"/>
        </w:rPr>
        <w:t xml:space="preserve">. zm.  </w:t>
      </w:r>
      <w:r w:rsidR="00FC1B41">
        <w:rPr>
          <w:rFonts w:ascii="Times New Roman" w:hAnsi="Times New Roman"/>
          <w:sz w:val="20"/>
        </w:rPr>
        <w:t xml:space="preserve">               </w:t>
      </w:r>
      <w:r w:rsidR="000A7F36">
        <w:rPr>
          <w:rFonts w:ascii="Times New Roman" w:hAnsi="Times New Roman"/>
          <w:sz w:val="20"/>
        </w:rPr>
        <w:t xml:space="preserve">          </w:t>
      </w:r>
      <w:r w:rsidRPr="006D7B22">
        <w:rPr>
          <w:rFonts w:ascii="Times New Roman" w:hAnsi="Times New Roman"/>
          <w:sz w:val="20"/>
        </w:rPr>
        <w:t xml:space="preserve">w sprawie przyjęcia Regulaminu otwartych konkursów ofert, zwanym dalej </w:t>
      </w:r>
      <w:r w:rsidRPr="006D7B22">
        <w:rPr>
          <w:rFonts w:ascii="Times New Roman" w:hAnsi="Times New Roman"/>
          <w:b/>
          <w:sz w:val="20"/>
        </w:rPr>
        <w:t>„Regulaminem Konkursowym”.</w:t>
      </w:r>
      <w:r w:rsidRPr="006D7B22">
        <w:rPr>
          <w:rFonts w:ascii="Times New Roman" w:hAnsi="Times New Roman"/>
          <w:color w:val="2F5496"/>
          <w:sz w:val="18"/>
          <w:szCs w:val="24"/>
        </w:rPr>
        <w:t xml:space="preserve"> </w:t>
      </w:r>
      <w:bookmarkStart w:id="0" w:name="_GoBack"/>
      <w:bookmarkEnd w:id="0"/>
    </w:p>
    <w:p w:rsidR="00D86216" w:rsidRPr="009874A5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D86216" w:rsidRPr="00FD7E4B" w:rsidRDefault="00D86216" w:rsidP="00D86216">
      <w:pPr>
        <w:rPr>
          <w:rFonts w:ascii="Times New Roman" w:hAnsi="Times New Roman"/>
          <w:b/>
          <w:sz w:val="22"/>
          <w:szCs w:val="22"/>
        </w:rPr>
      </w:pPr>
      <w:r w:rsidRPr="00FD7E4B">
        <w:rPr>
          <w:rFonts w:ascii="Times New Roman" w:hAnsi="Times New Roman"/>
          <w:b/>
          <w:sz w:val="22"/>
          <w:szCs w:val="22"/>
        </w:rPr>
        <w:t xml:space="preserve">Nazwa zadania publicznego:   </w:t>
      </w:r>
    </w:p>
    <w:p w:rsidR="00D86216" w:rsidRDefault="00FD7E4B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Priorytet VII</w:t>
      </w:r>
      <w:r w:rsidR="001B4929">
        <w:rPr>
          <w:rFonts w:ascii="Times New Roman" w:hAnsi="Times New Roman"/>
          <w:sz w:val="22"/>
          <w:szCs w:val="22"/>
        </w:rPr>
        <w:t xml:space="preserve">I </w:t>
      </w:r>
      <w:r w:rsidR="00D86216" w:rsidRPr="00FD7E4B">
        <w:rPr>
          <w:rFonts w:ascii="Times New Roman" w:hAnsi="Times New Roman"/>
          <w:sz w:val="22"/>
          <w:szCs w:val="22"/>
        </w:rPr>
        <w:t xml:space="preserve"> w Programie współpracy: </w:t>
      </w:r>
      <w:r w:rsidRPr="00FD7E4B">
        <w:rPr>
          <w:rFonts w:ascii="Times New Roman" w:hAnsi="Times New Roman"/>
          <w:sz w:val="22"/>
          <w:szCs w:val="22"/>
        </w:rPr>
        <w:t>Przeciwdziałanie  uzależnieniom i patologiom społecznym</w:t>
      </w:r>
      <w:r>
        <w:rPr>
          <w:rFonts w:ascii="Times New Roman" w:hAnsi="Times New Roman"/>
          <w:sz w:val="22"/>
          <w:szCs w:val="22"/>
        </w:rPr>
        <w:t>.</w:t>
      </w:r>
    </w:p>
    <w:p w:rsidR="00FD7E4B" w:rsidRPr="00FD7E4B" w:rsidRDefault="00FD7E4B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</w:p>
    <w:p w:rsidR="00D86216" w:rsidRDefault="00D86216" w:rsidP="00D86216">
      <w:pPr>
        <w:numPr>
          <w:ilvl w:val="0"/>
          <w:numId w:val="11"/>
        </w:numPr>
        <w:ind w:left="284" w:hanging="284"/>
        <w:rPr>
          <w:rFonts w:ascii="Times New Roman" w:hAnsi="Times New Roman"/>
          <w:b/>
          <w:bCs/>
          <w:iCs/>
          <w:sz w:val="22"/>
          <w:szCs w:val="22"/>
        </w:rPr>
      </w:pPr>
      <w:r w:rsidRPr="007C0835">
        <w:rPr>
          <w:rFonts w:ascii="Times New Roman" w:hAnsi="Times New Roman"/>
          <w:b/>
          <w:bCs/>
          <w:iCs/>
          <w:sz w:val="22"/>
          <w:szCs w:val="22"/>
        </w:rPr>
        <w:t>Cel</w:t>
      </w:r>
      <w:r w:rsidR="00FD7E4B" w:rsidRPr="007C0835">
        <w:rPr>
          <w:rFonts w:ascii="Times New Roman" w:hAnsi="Times New Roman"/>
          <w:b/>
          <w:bCs/>
          <w:iCs/>
          <w:sz w:val="22"/>
          <w:szCs w:val="22"/>
        </w:rPr>
        <w:t xml:space="preserve"> 3</w:t>
      </w:r>
      <w:r w:rsidR="00FD7E4B" w:rsidRPr="00FD7E4B">
        <w:rPr>
          <w:rFonts w:ascii="Times New Roman" w:hAnsi="Times New Roman"/>
          <w:bCs/>
          <w:iCs/>
          <w:sz w:val="22"/>
          <w:szCs w:val="22"/>
        </w:rPr>
        <w:t xml:space="preserve">: </w:t>
      </w:r>
      <w:r w:rsidR="00FD7E4B" w:rsidRPr="00FD7E4B">
        <w:rPr>
          <w:rFonts w:ascii="Times New Roman" w:hAnsi="Times New Roman"/>
          <w:b/>
          <w:bCs/>
          <w:iCs/>
          <w:sz w:val="22"/>
          <w:szCs w:val="22"/>
        </w:rPr>
        <w:t>Przeciwdziałanie przemocy w rodzinie</w:t>
      </w:r>
    </w:p>
    <w:p w:rsidR="00FD7E4B" w:rsidRDefault="001B4929" w:rsidP="00FD7E4B">
      <w:pPr>
        <w:ind w:left="284"/>
        <w:rPr>
          <w:rFonts w:ascii="Times New Roman" w:hAnsi="Times New Roman"/>
          <w:b/>
          <w:bCs/>
          <w:iCs/>
          <w:sz w:val="22"/>
          <w:szCs w:val="22"/>
        </w:rPr>
      </w:pPr>
      <w:r w:rsidRPr="001B4929">
        <w:rPr>
          <w:rFonts w:ascii="Times New Roman" w:hAnsi="Times New Roman"/>
          <w:b/>
          <w:bCs/>
          <w:iCs/>
          <w:sz w:val="22"/>
          <w:szCs w:val="22"/>
          <w:u w:val="single"/>
        </w:rPr>
        <w:t>Zadanie</w:t>
      </w:r>
      <w:r>
        <w:rPr>
          <w:rFonts w:ascii="Times New Roman" w:hAnsi="Times New Roman"/>
          <w:b/>
          <w:bCs/>
          <w:iCs/>
          <w:sz w:val="22"/>
          <w:szCs w:val="22"/>
        </w:rPr>
        <w:t>: Profilaktyka i edukacja społeczna zakresie przeciwdziałania przemocy w rodzinie.</w:t>
      </w:r>
    </w:p>
    <w:p w:rsidR="001B4929" w:rsidRPr="00FD7E4B" w:rsidRDefault="001B4929" w:rsidP="00FD7E4B">
      <w:pPr>
        <w:ind w:left="284"/>
        <w:rPr>
          <w:rFonts w:ascii="Times New Roman" w:hAnsi="Times New Roman"/>
          <w:b/>
          <w:bCs/>
          <w:iCs/>
          <w:sz w:val="22"/>
          <w:szCs w:val="22"/>
        </w:rPr>
      </w:pPr>
    </w:p>
    <w:p w:rsidR="00D86216" w:rsidRPr="007C0835" w:rsidRDefault="00D86216" w:rsidP="00D86216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b/>
          <w:bCs/>
          <w:iCs/>
          <w:sz w:val="22"/>
          <w:szCs w:val="22"/>
        </w:rPr>
      </w:pPr>
      <w:r w:rsidRPr="007C0835">
        <w:rPr>
          <w:rFonts w:ascii="Times New Roman" w:hAnsi="Times New Roman"/>
          <w:b/>
          <w:bCs/>
          <w:iCs/>
          <w:sz w:val="22"/>
          <w:szCs w:val="22"/>
        </w:rPr>
        <w:t>Działania:</w:t>
      </w:r>
      <w:r w:rsidRPr="007C0835">
        <w:rPr>
          <w:rFonts w:ascii="Times New Roman" w:hAnsi="Times New Roman"/>
          <w:b/>
          <w:bCs/>
          <w:iCs/>
          <w:sz w:val="22"/>
          <w:szCs w:val="22"/>
        </w:rPr>
        <w:tab/>
        <w:t xml:space="preserve">  </w:t>
      </w:r>
    </w:p>
    <w:p w:rsidR="00D86216" w:rsidRPr="0065561D" w:rsidRDefault="0065561D" w:rsidP="002838C7">
      <w:pPr>
        <w:rPr>
          <w:rFonts w:ascii="Times New Roman" w:hAnsi="Times New Roman"/>
          <w:bCs/>
          <w:iCs/>
          <w:sz w:val="22"/>
          <w:szCs w:val="22"/>
        </w:rPr>
      </w:pPr>
      <w:r w:rsidRPr="0065561D">
        <w:rPr>
          <w:rFonts w:ascii="Times New Roman" w:hAnsi="Times New Roman"/>
        </w:rPr>
        <w:t>Realizacja zadań ujętych w Miejskim programie przeciwdziałania przemocy w rodzinie oraz ochrony ofiar przemocy w rodzinie.</w:t>
      </w:r>
    </w:p>
    <w:p w:rsidR="002838C7" w:rsidRPr="001B3F49" w:rsidRDefault="002838C7" w:rsidP="002838C7">
      <w:pPr>
        <w:rPr>
          <w:rFonts w:ascii="Times New Roman" w:hAnsi="Times New Roman"/>
          <w:bCs/>
          <w:iCs/>
          <w:sz w:val="22"/>
          <w:szCs w:val="22"/>
        </w:rPr>
      </w:pPr>
    </w:p>
    <w:p w:rsidR="00D86216" w:rsidRDefault="002838C7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Realizacja działań profilaktycznych i edukacyjnych na różnych poziomach edukacji dzieci</w:t>
      </w:r>
      <w:r w:rsidR="007C0835">
        <w:rPr>
          <w:rFonts w:ascii="Times New Roman" w:hAnsi="Times New Roman"/>
          <w:bCs/>
          <w:iCs/>
          <w:sz w:val="22"/>
          <w:szCs w:val="22"/>
        </w:rPr>
        <w:t>, młodzieży i dorosłych w zakresie przeciwdziałania przemocy w rodzinie,</w:t>
      </w:r>
    </w:p>
    <w:p w:rsidR="007C0835" w:rsidRDefault="007C0835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Promowanie i nauka konstruktywnych metod rozwiązywania konfliktów w rodzinie, w tym mediacji,</w:t>
      </w:r>
    </w:p>
    <w:p w:rsidR="007C0835" w:rsidRDefault="007C0835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Organizowanie i prowadzenie warsztatów umiejętności radzenia sobie z agresją,</w:t>
      </w:r>
    </w:p>
    <w:p w:rsidR="007C0835" w:rsidRDefault="007C0835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Organizacja konferencji w zakresie przeciwdziałania przemocy w rodzinie.</w:t>
      </w:r>
    </w:p>
    <w:p w:rsidR="007C0835" w:rsidRPr="001B3F49" w:rsidRDefault="007C0835" w:rsidP="007C0835">
      <w:pPr>
        <w:ind w:left="644"/>
        <w:rPr>
          <w:rFonts w:ascii="Times New Roman" w:hAnsi="Times New Roman"/>
          <w:bCs/>
          <w:iCs/>
          <w:sz w:val="22"/>
          <w:szCs w:val="22"/>
        </w:rPr>
      </w:pPr>
    </w:p>
    <w:p w:rsidR="00753219" w:rsidRPr="009C51C1" w:rsidRDefault="00D86216" w:rsidP="00753219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7C0835">
        <w:rPr>
          <w:rFonts w:ascii="Times New Roman" w:hAnsi="Times New Roman"/>
          <w:b/>
          <w:iCs/>
          <w:sz w:val="22"/>
          <w:szCs w:val="22"/>
        </w:rPr>
        <w:t>Beneficjenci:</w:t>
      </w:r>
      <w:r w:rsidRPr="001B3F49">
        <w:rPr>
          <w:rFonts w:ascii="Times New Roman" w:hAnsi="Times New Roman"/>
          <w:iCs/>
          <w:sz w:val="22"/>
          <w:szCs w:val="22"/>
        </w:rPr>
        <w:t xml:space="preserve"> </w:t>
      </w:r>
      <w:r w:rsidRPr="001B3F49">
        <w:rPr>
          <w:rFonts w:ascii="Times New Roman" w:hAnsi="Times New Roman"/>
          <w:sz w:val="22"/>
          <w:szCs w:val="22"/>
        </w:rPr>
        <w:t>mieszkańcy miasta Opola</w:t>
      </w:r>
    </w:p>
    <w:p w:rsidR="009C51C1" w:rsidRPr="00F30427" w:rsidRDefault="009C51C1" w:rsidP="009C51C1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iCs/>
          <w:sz w:val="22"/>
          <w:szCs w:val="22"/>
        </w:rPr>
      </w:pPr>
      <w:r w:rsidRPr="00F30427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amortyzacja;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leasing;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lastRenderedPageBreak/>
        <w:t>ubezpieczenia wykraczaj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7C0835">
        <w:rPr>
          <w:rFonts w:ascii="Times New Roman" w:hAnsi="Times New Roman"/>
          <w:color w:val="000000"/>
          <w:sz w:val="22"/>
          <w:szCs w:val="22"/>
        </w:rPr>
        <w:t>ce poza zakres realizowanego zadania;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rezerwy na pokrycie strat lub zobowi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7C0835">
        <w:rPr>
          <w:rFonts w:ascii="Times New Roman" w:hAnsi="Times New Roman"/>
          <w:color w:val="000000"/>
          <w:sz w:val="22"/>
          <w:szCs w:val="22"/>
        </w:rPr>
        <w:t>za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ń</w:t>
      </w:r>
    </w:p>
    <w:p w:rsidR="00400A53" w:rsidRPr="007C0835" w:rsidRDefault="00400A53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o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dsetki z tytu</w:t>
      </w:r>
      <w:r w:rsidR="009C51C1" w:rsidRPr="007C0835">
        <w:rPr>
          <w:rFonts w:ascii="Times New Roman" w:hAnsi="Times New Roman" w:hint="eastAsia"/>
          <w:color w:val="000000"/>
          <w:sz w:val="22"/>
          <w:szCs w:val="22"/>
        </w:rPr>
        <w:t>ł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u niezap</w:t>
      </w:r>
      <w:r w:rsidR="009C51C1" w:rsidRPr="007C0835">
        <w:rPr>
          <w:rFonts w:ascii="Times New Roman" w:hAnsi="Times New Roman" w:hint="eastAsia"/>
          <w:color w:val="000000"/>
          <w:sz w:val="22"/>
          <w:szCs w:val="22"/>
        </w:rPr>
        <w:t>ł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aconych w terminie zobowi</w:t>
      </w:r>
      <w:r w:rsidR="009C51C1"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za</w:t>
      </w:r>
      <w:r w:rsidR="009C51C1" w:rsidRPr="007C0835">
        <w:rPr>
          <w:rFonts w:ascii="Times New Roman" w:hAnsi="Times New Roman" w:hint="eastAsia"/>
          <w:color w:val="000000"/>
          <w:sz w:val="22"/>
          <w:szCs w:val="22"/>
        </w:rPr>
        <w:t>ń</w:t>
      </w:r>
      <w:r w:rsidR="009C51C1" w:rsidRPr="007C0835">
        <w:rPr>
          <w:rFonts w:ascii="Times New Roman" w:hAnsi="Times New Roman"/>
          <w:color w:val="000000"/>
          <w:sz w:val="22"/>
          <w:szCs w:val="22"/>
        </w:rPr>
        <w:t>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koszty wszelkich kar i grzywien;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nagrody, premie i inne formy bonifikaty rzeczowej lub finansowej dla osób zajmuj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7C0835">
        <w:rPr>
          <w:rFonts w:ascii="Times New Roman" w:hAnsi="Times New Roman"/>
          <w:color w:val="000000"/>
          <w:sz w:val="22"/>
          <w:szCs w:val="22"/>
        </w:rPr>
        <w:t>cych si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ę</w:t>
      </w:r>
      <w:r w:rsidRPr="007C0835">
        <w:rPr>
          <w:rFonts w:ascii="Times New Roman" w:hAnsi="Times New Roman"/>
          <w:color w:val="000000"/>
          <w:sz w:val="22"/>
          <w:szCs w:val="22"/>
        </w:rPr>
        <w:t xml:space="preserve"> realizacj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ą</w:t>
      </w:r>
      <w:r w:rsidRPr="007C0835">
        <w:rPr>
          <w:rFonts w:ascii="Times New Roman" w:hAnsi="Times New Roman"/>
          <w:color w:val="000000"/>
          <w:sz w:val="22"/>
          <w:szCs w:val="22"/>
        </w:rPr>
        <w:t xml:space="preserve"> zadania;</w:t>
      </w:r>
    </w:p>
    <w:p w:rsidR="00400A53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dzia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ł</w:t>
      </w:r>
      <w:r w:rsidRPr="007C0835">
        <w:rPr>
          <w:rFonts w:ascii="Times New Roman" w:hAnsi="Times New Roman"/>
          <w:color w:val="000000"/>
          <w:sz w:val="22"/>
          <w:szCs w:val="22"/>
        </w:rPr>
        <w:t>alno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ść</w:t>
      </w:r>
      <w:r w:rsidRPr="007C0835">
        <w:rPr>
          <w:rFonts w:ascii="Times New Roman" w:hAnsi="Times New Roman"/>
          <w:color w:val="000000"/>
          <w:sz w:val="22"/>
          <w:szCs w:val="22"/>
        </w:rPr>
        <w:t xml:space="preserve"> gospodarcza podmiotu;</w:t>
      </w:r>
    </w:p>
    <w:p w:rsidR="009C51C1" w:rsidRPr="007C0835" w:rsidRDefault="009C51C1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dzia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ł</w:t>
      </w:r>
      <w:r w:rsidRPr="007C0835">
        <w:rPr>
          <w:rFonts w:ascii="Times New Roman" w:hAnsi="Times New Roman"/>
          <w:color w:val="000000"/>
          <w:sz w:val="22"/>
          <w:szCs w:val="22"/>
        </w:rPr>
        <w:t>alno</w:t>
      </w:r>
      <w:r w:rsidRPr="007C0835">
        <w:rPr>
          <w:rFonts w:ascii="Times New Roman" w:hAnsi="Times New Roman" w:hint="eastAsia"/>
          <w:color w:val="000000"/>
          <w:sz w:val="22"/>
          <w:szCs w:val="22"/>
        </w:rPr>
        <w:t>ść</w:t>
      </w:r>
      <w:r w:rsidRPr="007C0835">
        <w:rPr>
          <w:rFonts w:ascii="Times New Roman" w:hAnsi="Times New Roman"/>
          <w:color w:val="000000"/>
          <w:sz w:val="22"/>
          <w:szCs w:val="22"/>
        </w:rPr>
        <w:t xml:space="preserve"> polityczna i religijna;</w:t>
      </w:r>
    </w:p>
    <w:p w:rsidR="007C0835" w:rsidRPr="007C0835" w:rsidRDefault="007C0835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zakup środków trwałych;</w:t>
      </w:r>
    </w:p>
    <w:p w:rsidR="007C0835" w:rsidRPr="007C0835" w:rsidRDefault="007C0835" w:rsidP="00177024">
      <w:pPr>
        <w:pStyle w:val="Akapitzlist"/>
        <w:numPr>
          <w:ilvl w:val="0"/>
          <w:numId w:val="17"/>
        </w:numPr>
        <w:spacing w:after="11" w:line="276" w:lineRule="auto"/>
        <w:rPr>
          <w:rFonts w:ascii="Times New Roman" w:hAnsi="Times New Roman"/>
          <w:color w:val="000000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>remonty i inwestycje;</w:t>
      </w:r>
    </w:p>
    <w:p w:rsidR="009C51C1" w:rsidRDefault="009C51C1" w:rsidP="009C51C1">
      <w:pPr>
        <w:spacing w:line="276" w:lineRule="auto"/>
        <w:ind w:left="993"/>
        <w:jc w:val="left"/>
        <w:rPr>
          <w:rFonts w:ascii="Times New Roman" w:hAnsi="Times New Roman"/>
          <w:sz w:val="22"/>
          <w:szCs w:val="22"/>
        </w:rPr>
      </w:pPr>
      <w:r w:rsidRPr="007C0835">
        <w:rPr>
          <w:rFonts w:ascii="Times New Roman" w:hAnsi="Times New Roman"/>
          <w:color w:val="000000"/>
          <w:sz w:val="22"/>
          <w:szCs w:val="22"/>
        </w:rPr>
        <w:t xml:space="preserve">11) koszty </w:t>
      </w:r>
      <w:r w:rsidRPr="007C0835">
        <w:rPr>
          <w:rFonts w:ascii="Times New Roman" w:hAnsi="Times New Roman"/>
          <w:sz w:val="22"/>
          <w:szCs w:val="22"/>
        </w:rPr>
        <w:t>administracyjne zadania powyżej 10% wysokości otrzymanej przez organizację pozarządową dotacji.</w:t>
      </w:r>
    </w:p>
    <w:p w:rsidR="009C51C1" w:rsidRPr="001B3F49" w:rsidRDefault="009C51C1" w:rsidP="009C51C1">
      <w:pPr>
        <w:pStyle w:val="Tekstpodstawowywcity"/>
        <w:spacing w:after="0"/>
        <w:ind w:left="284"/>
        <w:rPr>
          <w:rFonts w:ascii="Times New Roman" w:hAnsi="Times New Roman"/>
          <w:iCs/>
          <w:sz w:val="22"/>
          <w:szCs w:val="22"/>
        </w:rPr>
      </w:pPr>
    </w:p>
    <w:p w:rsidR="009C51C1" w:rsidRPr="007C0835" w:rsidRDefault="00D86216" w:rsidP="00B00090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1B3F49">
        <w:rPr>
          <w:rFonts w:ascii="Times New Roman" w:hAnsi="Times New Roman"/>
          <w:sz w:val="22"/>
          <w:szCs w:val="22"/>
        </w:rPr>
        <w:t xml:space="preserve">Na realizację zadań publicznych w ramach niniejszego konkursu </w:t>
      </w:r>
      <w:r w:rsidRPr="001B3F49">
        <w:rPr>
          <w:rFonts w:ascii="Times New Roman" w:hAnsi="Times New Roman"/>
          <w:bCs/>
          <w:sz w:val="22"/>
          <w:szCs w:val="22"/>
        </w:rPr>
        <w:t>przeznacza się środki publiczne                           w łącznej wysokości:</w:t>
      </w:r>
      <w:r w:rsidR="00B00090">
        <w:rPr>
          <w:rFonts w:ascii="Times New Roman" w:hAnsi="Times New Roman"/>
          <w:bCs/>
          <w:sz w:val="22"/>
          <w:szCs w:val="22"/>
        </w:rPr>
        <w:t xml:space="preserve"> </w:t>
      </w:r>
      <w:r w:rsidR="00575748" w:rsidRPr="007C0835">
        <w:rPr>
          <w:rFonts w:ascii="Times New Roman" w:hAnsi="Times New Roman"/>
          <w:b/>
          <w:bCs/>
          <w:sz w:val="22"/>
          <w:szCs w:val="22"/>
        </w:rPr>
        <w:t>20.000</w:t>
      </w:r>
      <w:r w:rsidR="00575748" w:rsidRPr="00B00090">
        <w:rPr>
          <w:rFonts w:ascii="Times New Roman" w:hAnsi="Times New Roman"/>
          <w:bCs/>
          <w:sz w:val="22"/>
          <w:szCs w:val="22"/>
        </w:rPr>
        <w:t xml:space="preserve"> zł </w:t>
      </w:r>
      <w:r w:rsidR="00575748" w:rsidRPr="007C0835">
        <w:rPr>
          <w:rFonts w:ascii="Times New Roman" w:hAnsi="Times New Roman"/>
          <w:b/>
          <w:bCs/>
          <w:sz w:val="22"/>
          <w:szCs w:val="22"/>
        </w:rPr>
        <w:t>(słownie: dwadzieścia</w:t>
      </w:r>
      <w:r w:rsidRPr="007C0835">
        <w:rPr>
          <w:rFonts w:ascii="Times New Roman" w:hAnsi="Times New Roman"/>
          <w:b/>
          <w:bCs/>
          <w:sz w:val="22"/>
          <w:szCs w:val="22"/>
        </w:rPr>
        <w:t xml:space="preserve"> tysięcy złotych</w:t>
      </w:r>
      <w:r w:rsidR="00400A53" w:rsidRPr="007C0835">
        <w:rPr>
          <w:rFonts w:ascii="Times New Roman" w:hAnsi="Times New Roman"/>
          <w:b/>
          <w:bCs/>
          <w:sz w:val="22"/>
          <w:szCs w:val="22"/>
        </w:rPr>
        <w:t xml:space="preserve"> 00/100</w:t>
      </w:r>
      <w:r w:rsidRPr="007C0835">
        <w:rPr>
          <w:rFonts w:ascii="Times New Roman" w:hAnsi="Times New Roman"/>
          <w:b/>
          <w:bCs/>
          <w:sz w:val="22"/>
          <w:szCs w:val="22"/>
        </w:rPr>
        <w:t>)</w:t>
      </w:r>
    </w:p>
    <w:p w:rsidR="007C0835" w:rsidRPr="00B00090" w:rsidRDefault="007C0835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Pr="000E2672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D86216" w:rsidRPr="00FA5195" w:rsidRDefault="00D86216" w:rsidP="00FA5195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10AD4">
        <w:rPr>
          <w:rFonts w:ascii="Times New Roman" w:hAnsi="Times New Roman"/>
          <w:szCs w:val="22"/>
        </w:rPr>
        <w:t>Termin realizacji zad</w:t>
      </w:r>
      <w:r w:rsidR="004A45FB">
        <w:rPr>
          <w:rFonts w:ascii="Times New Roman" w:hAnsi="Times New Roman"/>
          <w:szCs w:val="22"/>
        </w:rPr>
        <w:t>ania publicznego określa umowa</w:t>
      </w:r>
      <w:r w:rsidRPr="00410AD4">
        <w:rPr>
          <w:rFonts w:ascii="Times New Roman" w:hAnsi="Times New Roman"/>
          <w:szCs w:val="22"/>
        </w:rPr>
        <w:t xml:space="preserve"> </w:t>
      </w:r>
      <w:r w:rsidRPr="00410AD4">
        <w:rPr>
          <w:rFonts w:ascii="Times New Roman" w:hAnsi="Times New Roman"/>
        </w:rPr>
        <w:t>na powierzenie</w:t>
      </w:r>
      <w:r w:rsidRPr="009874A5">
        <w:t xml:space="preserve"> </w:t>
      </w:r>
      <w:r w:rsidRPr="00FA5195">
        <w:rPr>
          <w:rFonts w:ascii="Times New Roman" w:hAnsi="Times New Roman"/>
          <w:szCs w:val="22"/>
        </w:rPr>
        <w:t>realizacji zadania publ</w:t>
      </w:r>
      <w:r w:rsidR="007C0835">
        <w:rPr>
          <w:rFonts w:ascii="Times New Roman" w:hAnsi="Times New Roman"/>
          <w:szCs w:val="22"/>
        </w:rPr>
        <w:t xml:space="preserve">icznego, od dnia podpisanie umowy </w:t>
      </w:r>
      <w:r w:rsidR="00575748">
        <w:rPr>
          <w:rFonts w:ascii="Times New Roman" w:hAnsi="Times New Roman"/>
          <w:szCs w:val="22"/>
        </w:rPr>
        <w:t xml:space="preserve"> do 15.12.</w:t>
      </w:r>
      <w:r w:rsidR="00F14E8C" w:rsidRPr="00FA5195">
        <w:rPr>
          <w:rFonts w:ascii="Times New Roman" w:hAnsi="Times New Roman"/>
          <w:szCs w:val="22"/>
        </w:rPr>
        <w:t>2018</w:t>
      </w:r>
      <w:r w:rsidRPr="00FA5195">
        <w:rPr>
          <w:rFonts w:ascii="Times New Roman" w:hAnsi="Times New Roman"/>
          <w:szCs w:val="22"/>
        </w:rPr>
        <w:t xml:space="preserve"> r.  </w:t>
      </w:r>
      <w:r w:rsidRPr="00FA5195">
        <w:rPr>
          <w:rFonts w:ascii="Times New Roman" w:hAnsi="Times New Roman"/>
          <w:b/>
          <w:bCs/>
          <w:szCs w:val="22"/>
          <w:vertAlign w:val="superscript"/>
        </w:rPr>
        <w:t xml:space="preserve"> </w:t>
      </w:r>
    </w:p>
    <w:p w:rsidR="00D86216" w:rsidRPr="00185547" w:rsidRDefault="00D86216" w:rsidP="00F14E8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637EFA">
        <w:rPr>
          <w:rFonts w:ascii="Times New Roman" w:hAnsi="Times New Roman"/>
          <w:szCs w:val="22"/>
        </w:rPr>
        <w:t xml:space="preserve">Nieprzekraczalny termin złożenia </w:t>
      </w:r>
      <w:r>
        <w:rPr>
          <w:rFonts w:ascii="Times New Roman" w:hAnsi="Times New Roman"/>
          <w:szCs w:val="22"/>
        </w:rPr>
        <w:t xml:space="preserve">oferty i </w:t>
      </w:r>
      <w:r w:rsidRPr="008F74B9">
        <w:rPr>
          <w:rFonts w:ascii="Times New Roman" w:hAnsi="Times New Roman"/>
          <w:szCs w:val="22"/>
        </w:rPr>
        <w:t>wydrukowan</w:t>
      </w:r>
      <w:r>
        <w:rPr>
          <w:rFonts w:ascii="Times New Roman" w:hAnsi="Times New Roman"/>
          <w:szCs w:val="22"/>
        </w:rPr>
        <w:t>ego</w:t>
      </w:r>
      <w:r w:rsidRPr="008F74B9">
        <w:rPr>
          <w:rFonts w:ascii="Times New Roman" w:hAnsi="Times New Roman"/>
          <w:szCs w:val="22"/>
        </w:rPr>
        <w:t xml:space="preserve"> z </w:t>
      </w:r>
      <w:r>
        <w:rPr>
          <w:rFonts w:ascii="Times New Roman" w:hAnsi="Times New Roman"/>
          <w:szCs w:val="22"/>
        </w:rPr>
        <w:t>G</w:t>
      </w:r>
      <w:r w:rsidRPr="008F74B9">
        <w:rPr>
          <w:rFonts w:ascii="Times New Roman" w:hAnsi="Times New Roman"/>
          <w:szCs w:val="22"/>
        </w:rPr>
        <w:t xml:space="preserve">eneratora </w:t>
      </w:r>
      <w:r>
        <w:rPr>
          <w:rFonts w:ascii="Times New Roman" w:hAnsi="Times New Roman"/>
          <w:szCs w:val="22"/>
        </w:rPr>
        <w:t xml:space="preserve">potwierdzenia </w:t>
      </w:r>
      <w:r w:rsidR="007C0835">
        <w:rPr>
          <w:rFonts w:ascii="Times New Roman" w:hAnsi="Times New Roman"/>
          <w:szCs w:val="22"/>
        </w:rPr>
        <w:t>wynosi 2</w:t>
      </w:r>
      <w:r w:rsidRPr="00637EFA">
        <w:rPr>
          <w:rFonts w:ascii="Times New Roman" w:hAnsi="Times New Roman"/>
          <w:szCs w:val="22"/>
        </w:rPr>
        <w:t xml:space="preserve">1 dni od daty ukazania się niniejszego ogłoszenia w Biuletynie Informacji Publicznej.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 xml:space="preserve">Oferty należy składać według wzoru określonego w Rozporządzeniu w sprawie wzorów. 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035D0B">
        <w:rPr>
          <w:rFonts w:ascii="Times New Roman" w:hAnsi="Times New Roman"/>
          <w:szCs w:val="22"/>
        </w:rPr>
        <w:t xml:space="preserve">Oferty </w:t>
      </w:r>
      <w:r>
        <w:rPr>
          <w:rFonts w:ascii="Times New Roman" w:hAnsi="Times New Roman"/>
          <w:szCs w:val="22"/>
        </w:rPr>
        <w:t xml:space="preserve">należy składać </w:t>
      </w:r>
      <w:r w:rsidRPr="00035D0B">
        <w:rPr>
          <w:rFonts w:ascii="Times New Roman" w:hAnsi="Times New Roman"/>
          <w:szCs w:val="22"/>
        </w:rPr>
        <w:t xml:space="preserve">wraz z kompletem załączników za pośrednictwem Generatora na stronie </w:t>
      </w:r>
      <w:hyperlink r:id="rId9" w:history="1">
        <w:r w:rsidR="00F14E8C" w:rsidRPr="00095D3E">
          <w:rPr>
            <w:rStyle w:val="Hipercze"/>
            <w:rFonts w:ascii="Times New Roman" w:hAnsi="Times New Roman"/>
            <w:szCs w:val="22"/>
          </w:rPr>
          <w:t>www.opole.engo.org.pl</w:t>
        </w:r>
      </w:hyperlink>
      <w:r w:rsidRPr="008F621B">
        <w:rPr>
          <w:rFonts w:ascii="Times New Roman" w:hAnsi="Times New Roman"/>
          <w:szCs w:val="22"/>
        </w:rPr>
        <w:t xml:space="preserve">. – pod nazwą właściwego konkursu.  </w:t>
      </w:r>
      <w:r w:rsidRPr="008F621B">
        <w:rPr>
          <w:rFonts w:ascii="Times New Roman" w:hAnsi="Times New Roman"/>
          <w:b/>
          <w:szCs w:val="22"/>
        </w:rPr>
        <w:t xml:space="preserve">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>Wydrukowane z Generatora potwierdzenie złożenia oferty należy złożyć w Centrum Dialogu Obyw</w:t>
      </w:r>
      <w:r w:rsidRPr="00035D0B">
        <w:rPr>
          <w:rFonts w:ascii="Times New Roman" w:hAnsi="Times New Roman"/>
          <w:szCs w:val="22"/>
        </w:rPr>
        <w:t>atelskiego, 45 - 011 Opole, ul. Koraszewskiego 7 - 9, (wejście od ul. Krupniczej) parter - pokój nr </w:t>
      </w:r>
      <w:r>
        <w:rPr>
          <w:rFonts w:ascii="Times New Roman" w:hAnsi="Times New Roman"/>
          <w:szCs w:val="22"/>
        </w:rPr>
        <w:t xml:space="preserve"> 1</w:t>
      </w:r>
      <w:r w:rsidRPr="00035D0B">
        <w:rPr>
          <w:rFonts w:ascii="Times New Roman" w:hAnsi="Times New Roman"/>
          <w:szCs w:val="22"/>
        </w:rPr>
        <w:t xml:space="preserve">, w </w:t>
      </w:r>
      <w:r w:rsidRPr="004C46E6">
        <w:rPr>
          <w:rFonts w:ascii="Times New Roman" w:hAnsi="Times New Roman"/>
          <w:szCs w:val="22"/>
        </w:rPr>
        <w:t>poniedziałek – środa w  godzinach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15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>, w czwartek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17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>,</w:t>
      </w:r>
      <w:r w:rsidRPr="004C46E6">
        <w:rPr>
          <w:rFonts w:ascii="Times New Roman" w:hAnsi="Times New Roman"/>
          <w:szCs w:val="22"/>
          <w:vertAlign w:val="superscript"/>
        </w:rPr>
        <w:t xml:space="preserve"> </w:t>
      </w:r>
      <w:r w:rsidRPr="004C46E6">
        <w:rPr>
          <w:rFonts w:ascii="Times New Roman" w:hAnsi="Times New Roman"/>
          <w:szCs w:val="22"/>
        </w:rPr>
        <w:t>w piątek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14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 xml:space="preserve"> </w:t>
      </w:r>
      <w:r w:rsidR="004A26AB">
        <w:rPr>
          <w:rFonts w:ascii="Times New Roman" w:hAnsi="Times New Roman"/>
          <w:szCs w:val="22"/>
        </w:rPr>
        <w:t>l</w:t>
      </w:r>
      <w:r w:rsidRPr="004C46E6">
        <w:rPr>
          <w:rFonts w:ascii="Times New Roman" w:hAnsi="Times New Roman"/>
          <w:szCs w:val="22"/>
        </w:rPr>
        <w:t xml:space="preserve">ub przesłane na ten sam adres.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Ogłoszenie o konkursie podaje się do publicznej wiadomości na stronie internetowej www.opole.pl i w Biuletynie Informacji Publicznej Urzędu Miasta Opola oraz na tablicy ogłoszeń w Centrum Dialogu Obywatelskiego przy ul. Koraszewskiego 7-9, Opole.</w:t>
      </w:r>
    </w:p>
    <w:p w:rsidR="00D86216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Wymagane załączniki</w:t>
      </w:r>
      <w:r>
        <w:rPr>
          <w:rFonts w:ascii="Times New Roman" w:hAnsi="Times New Roman"/>
          <w:szCs w:val="22"/>
        </w:rPr>
        <w:t xml:space="preserve"> do oferty: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aktualny wypis </w:t>
      </w:r>
      <w:r w:rsidRPr="008F621B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 xml:space="preserve"> z Krajowego Rejestru Sądowego lub innego rejestru, jeśli organizacja nie podlega wpisowi do KRS;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 w:rsidRPr="00263AF5">
        <w:rPr>
          <w:rFonts w:ascii="Times New Roman" w:hAnsi="Times New Roman"/>
          <w:szCs w:val="22"/>
        </w:rPr>
        <w:t>wniosek zł</w:t>
      </w:r>
      <w:r>
        <w:rPr>
          <w:rFonts w:ascii="Times New Roman" w:hAnsi="Times New Roman"/>
          <w:szCs w:val="22"/>
        </w:rPr>
        <w:t xml:space="preserve">ożony do Sądu o zmiany </w:t>
      </w:r>
      <w:r w:rsidRPr="00BF2FA5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>, w sytuacji gdy o</w:t>
      </w:r>
      <w:r w:rsidRPr="00872137">
        <w:rPr>
          <w:rFonts w:ascii="Times New Roman" w:hAnsi="Times New Roman"/>
          <w:szCs w:val="22"/>
        </w:rPr>
        <w:t>rganizacja pozarządowa</w:t>
      </w:r>
      <w:r>
        <w:rPr>
          <w:rFonts w:ascii="Times New Roman" w:hAnsi="Times New Roman"/>
          <w:szCs w:val="22"/>
        </w:rPr>
        <w:t xml:space="preserve"> </w:t>
      </w:r>
      <w:r w:rsidRPr="00872137">
        <w:rPr>
          <w:rFonts w:ascii="Times New Roman" w:hAnsi="Times New Roman"/>
          <w:szCs w:val="22"/>
        </w:rPr>
        <w:t xml:space="preserve"> uchwaliła zmiany w statucie lub zmieniła władze, a </w:t>
      </w:r>
      <w:r>
        <w:rPr>
          <w:rFonts w:ascii="Times New Roman" w:hAnsi="Times New Roman"/>
          <w:szCs w:val="22"/>
        </w:rPr>
        <w:t xml:space="preserve">zmiany te </w:t>
      </w:r>
      <w:r w:rsidRPr="00872137">
        <w:rPr>
          <w:rFonts w:ascii="Times New Roman" w:hAnsi="Times New Roman"/>
          <w:szCs w:val="22"/>
        </w:rPr>
        <w:t>nie zostały przed złożeniem oferty ujawnione w Krajowym Rejestrze Sądowym</w:t>
      </w:r>
      <w:r>
        <w:rPr>
          <w:rFonts w:ascii="Times New Roman" w:hAnsi="Times New Roman"/>
          <w:szCs w:val="22"/>
        </w:rPr>
        <w:t>,</w:t>
      </w:r>
    </w:p>
    <w:p w:rsidR="004A45FB" w:rsidRPr="007C0835" w:rsidRDefault="00D86216" w:rsidP="007C0835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statut, jeżeli Krajowy</w:t>
      </w:r>
      <w:r w:rsidR="00D9147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Rejestr Sądowy nie wyszczególnia wszystkich celów wskazanych                   w statucie.</w:t>
      </w:r>
      <w:r w:rsidRPr="00872137">
        <w:rPr>
          <w:rFonts w:ascii="Times New Roman" w:hAnsi="Times New Roman"/>
          <w:szCs w:val="22"/>
        </w:rPr>
        <w:t xml:space="preserve"> </w:t>
      </w:r>
    </w:p>
    <w:p w:rsidR="004A45FB" w:rsidRPr="00637EFA" w:rsidRDefault="004A45FB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37EFA">
        <w:rPr>
          <w:rFonts w:ascii="Times New Roman" w:hAnsi="Times New Roman"/>
          <w:b/>
          <w:szCs w:val="22"/>
        </w:rPr>
        <w:t>Tryb</w:t>
      </w:r>
      <w:r>
        <w:rPr>
          <w:rFonts w:ascii="Times New Roman" w:hAnsi="Times New Roman"/>
          <w:b/>
          <w:szCs w:val="22"/>
        </w:rPr>
        <w:t>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Rozpatrywanie ofert następuje </w:t>
      </w:r>
      <w:r>
        <w:rPr>
          <w:rFonts w:ascii="Times New Roman" w:hAnsi="Times New Roman"/>
          <w:sz w:val="22"/>
          <w:szCs w:val="22"/>
        </w:rPr>
        <w:t xml:space="preserve">według zasad i kryteriów określonych w Rozdziale 4 </w:t>
      </w:r>
      <w:r w:rsidRPr="00637EFA">
        <w:rPr>
          <w:rFonts w:ascii="Times New Roman" w:hAnsi="Times New Roman"/>
          <w:sz w:val="22"/>
          <w:szCs w:val="22"/>
        </w:rPr>
        <w:t>Regulaminu konkursowego.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Rozstrzygnięcie </w:t>
      </w:r>
      <w:r>
        <w:rPr>
          <w:rFonts w:ascii="Times New Roman" w:hAnsi="Times New Roman"/>
          <w:sz w:val="22"/>
          <w:szCs w:val="22"/>
        </w:rPr>
        <w:t xml:space="preserve">niniejszego </w:t>
      </w:r>
      <w:r w:rsidRPr="00637EFA">
        <w:rPr>
          <w:rFonts w:ascii="Times New Roman" w:hAnsi="Times New Roman"/>
          <w:sz w:val="22"/>
          <w:szCs w:val="22"/>
        </w:rPr>
        <w:t>konkursu nastąpi w ciągu 30 dni po upływie terminu składania ofert.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>Rozpatrywane będą wyłącznie oferty, które spełniły wszystkie wym</w:t>
      </w:r>
      <w:r>
        <w:rPr>
          <w:rFonts w:ascii="Times New Roman" w:hAnsi="Times New Roman"/>
          <w:sz w:val="22"/>
          <w:szCs w:val="22"/>
        </w:rPr>
        <w:t xml:space="preserve">ogi </w:t>
      </w:r>
      <w:r w:rsidRPr="00637EFA">
        <w:rPr>
          <w:rFonts w:ascii="Times New Roman" w:hAnsi="Times New Roman"/>
          <w:sz w:val="22"/>
          <w:szCs w:val="22"/>
        </w:rPr>
        <w:t>formalne.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Niniejszy k</w:t>
      </w:r>
      <w:r w:rsidRPr="00637EFA">
        <w:rPr>
          <w:rFonts w:ascii="Times New Roman" w:hAnsi="Times New Roman"/>
          <w:sz w:val="22"/>
          <w:szCs w:val="22"/>
        </w:rPr>
        <w:t>onkurs zostanie rozstrzygnięty także w przypadku, gdy wpłynie jedna oferta.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Wyniki </w:t>
      </w:r>
      <w:r>
        <w:rPr>
          <w:rFonts w:ascii="Times New Roman" w:hAnsi="Times New Roman"/>
          <w:sz w:val="22"/>
          <w:szCs w:val="22"/>
        </w:rPr>
        <w:t>niniejszego</w:t>
      </w:r>
      <w:r w:rsidRPr="00637EFA">
        <w:rPr>
          <w:rFonts w:ascii="Times New Roman" w:hAnsi="Times New Roman"/>
          <w:sz w:val="22"/>
          <w:szCs w:val="22"/>
        </w:rPr>
        <w:t xml:space="preserve"> konkursu zostaną ogłoszone niezwłocznie po wyborze ofert, na stronie internetowej Urzędu Miasta Opola </w:t>
      </w:r>
      <w:hyperlink r:id="rId10" w:history="1">
        <w:r w:rsidRPr="00637EFA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Pr="00637EFA">
        <w:rPr>
          <w:rFonts w:ascii="Times New Roman" w:hAnsi="Times New Roman"/>
          <w:sz w:val="22"/>
          <w:szCs w:val="22"/>
        </w:rPr>
        <w:t xml:space="preserve">, w Biuletynie Informacji Publicznej oraz na tablicy ogłoszeń w Centrum </w:t>
      </w:r>
      <w:r>
        <w:rPr>
          <w:rFonts w:ascii="Times New Roman" w:hAnsi="Times New Roman"/>
          <w:sz w:val="22"/>
          <w:szCs w:val="22"/>
        </w:rPr>
        <w:t>Dialogu Obywatelskiego w Opolu przy ul. </w:t>
      </w:r>
      <w:r w:rsidRPr="00637EFA">
        <w:rPr>
          <w:rFonts w:ascii="Times New Roman" w:hAnsi="Times New Roman"/>
          <w:sz w:val="22"/>
          <w:szCs w:val="22"/>
        </w:rPr>
        <w:t>Koraszewskiego 7-9</w:t>
      </w:r>
      <w:r>
        <w:rPr>
          <w:rFonts w:ascii="Times New Roman" w:hAnsi="Times New Roman"/>
          <w:sz w:val="22"/>
          <w:szCs w:val="22"/>
        </w:rPr>
        <w:t>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 przypadku ubiegania się o dotację na </w:t>
      </w:r>
      <w:r w:rsidR="001B4929">
        <w:rPr>
          <w:rFonts w:ascii="Times New Roman" w:hAnsi="Times New Roman"/>
          <w:sz w:val="22"/>
          <w:szCs w:val="22"/>
        </w:rPr>
        <w:t>powierzenie</w:t>
      </w:r>
      <w:r w:rsidRPr="00637EFA">
        <w:rPr>
          <w:rFonts w:ascii="Times New Roman" w:hAnsi="Times New Roman"/>
          <w:sz w:val="22"/>
          <w:szCs w:val="22"/>
        </w:rPr>
        <w:t xml:space="preserve"> realizacji kilku zadań </w:t>
      </w:r>
      <w:r>
        <w:rPr>
          <w:rFonts w:ascii="Times New Roman" w:hAnsi="Times New Roman"/>
          <w:sz w:val="22"/>
          <w:szCs w:val="22"/>
        </w:rPr>
        <w:t xml:space="preserve">publicznych </w:t>
      </w:r>
      <w:r w:rsidRPr="00637EFA">
        <w:rPr>
          <w:rFonts w:ascii="Times New Roman" w:hAnsi="Times New Roman"/>
          <w:sz w:val="22"/>
          <w:szCs w:val="22"/>
        </w:rPr>
        <w:t xml:space="preserve">konkursowych należy złożyć na każde zadanie </w:t>
      </w:r>
      <w:r>
        <w:rPr>
          <w:rFonts w:ascii="Times New Roman" w:hAnsi="Times New Roman"/>
          <w:sz w:val="22"/>
          <w:szCs w:val="22"/>
        </w:rPr>
        <w:t xml:space="preserve">odrębną ofertę </w:t>
      </w:r>
      <w:r w:rsidRPr="00637EFA">
        <w:rPr>
          <w:rFonts w:ascii="Times New Roman" w:hAnsi="Times New Roman"/>
          <w:sz w:val="22"/>
          <w:szCs w:val="22"/>
        </w:rPr>
        <w:t>wraz</w:t>
      </w:r>
      <w:r>
        <w:rPr>
          <w:rFonts w:ascii="Times New Roman" w:hAnsi="Times New Roman"/>
          <w:sz w:val="22"/>
          <w:szCs w:val="22"/>
        </w:rPr>
        <w:t xml:space="preserve"> </w:t>
      </w:r>
      <w:r w:rsidRPr="00637EFA">
        <w:rPr>
          <w:rFonts w:ascii="Times New Roman" w:hAnsi="Times New Roman"/>
          <w:sz w:val="22"/>
          <w:szCs w:val="22"/>
        </w:rPr>
        <w:t>z wymaganymi załącznikami.</w:t>
      </w:r>
    </w:p>
    <w:p w:rsidR="00D86216" w:rsidRDefault="00D86216" w:rsidP="00D86216">
      <w:pPr>
        <w:rPr>
          <w:rFonts w:ascii="Times New Roman" w:hAnsi="Times New Roman"/>
          <w:b/>
          <w:sz w:val="22"/>
          <w:szCs w:val="22"/>
        </w:rPr>
      </w:pPr>
    </w:p>
    <w:sectPr w:rsidR="00D86216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0D" w:rsidRDefault="0065640D" w:rsidP="00753219">
      <w:r>
        <w:separator/>
      </w:r>
    </w:p>
  </w:endnote>
  <w:endnote w:type="continuationSeparator" w:id="0">
    <w:p w:rsidR="0065640D" w:rsidRDefault="0065640D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B105C7">
              <w:rPr>
                <w:rFonts w:ascii="Times New Roman" w:hAnsi="Times New Roman"/>
                <w:sz w:val="18"/>
                <w:szCs w:val="18"/>
              </w:rPr>
              <w:t>. 566</w:t>
            </w:r>
            <w:r w:rsidR="007C083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703680">
              <w:rPr>
                <w:rFonts w:ascii="Times New Roman" w:hAnsi="Times New Roman"/>
                <w:sz w:val="18"/>
                <w:szCs w:val="18"/>
              </w:rPr>
              <w:t>8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105C7">
              <w:rPr>
                <w:rFonts w:ascii="Times New Roman" w:hAnsi="Times New Roman"/>
                <w:sz w:val="18"/>
                <w:szCs w:val="18"/>
              </w:rPr>
              <w:t xml:space="preserve">z dnia 07.08 </w:t>
            </w:r>
            <w:r w:rsidR="007C08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58A1">
              <w:rPr>
                <w:rFonts w:ascii="Times New Roman" w:hAnsi="Times New Roman"/>
                <w:sz w:val="18"/>
                <w:szCs w:val="18"/>
              </w:rPr>
              <w:t>.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 w:rsidR="007036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A6ABD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9A6ABD">
              <w:rPr>
                <w:b/>
                <w:bCs/>
                <w:noProof/>
                <w:sz w:val="12"/>
                <w:szCs w:val="12"/>
              </w:rPr>
              <w:t>3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0D" w:rsidRDefault="0065640D" w:rsidP="00753219">
      <w:r>
        <w:separator/>
      </w:r>
    </w:p>
  </w:footnote>
  <w:footnote w:type="continuationSeparator" w:id="0">
    <w:p w:rsidR="0065640D" w:rsidRDefault="0065640D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F37EC"/>
    <w:multiLevelType w:val="hybridMultilevel"/>
    <w:tmpl w:val="3CBC5AA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1243D6"/>
    <w:multiLevelType w:val="hybridMultilevel"/>
    <w:tmpl w:val="9BB2A97E"/>
    <w:lvl w:ilvl="0" w:tplc="C79C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6427"/>
    <w:multiLevelType w:val="hybridMultilevel"/>
    <w:tmpl w:val="520AE0CC"/>
    <w:lvl w:ilvl="0" w:tplc="813202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Pingot">
    <w15:presenceInfo w15:providerId="None" w15:userId="Sara Ping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A7F36"/>
    <w:rsid w:val="000C5996"/>
    <w:rsid w:val="00151D23"/>
    <w:rsid w:val="00166EBB"/>
    <w:rsid w:val="001767CC"/>
    <w:rsid w:val="00177024"/>
    <w:rsid w:val="001B3F49"/>
    <w:rsid w:val="001B4929"/>
    <w:rsid w:val="001C65A7"/>
    <w:rsid w:val="001D62F1"/>
    <w:rsid w:val="00281F46"/>
    <w:rsid w:val="002838C7"/>
    <w:rsid w:val="0038660B"/>
    <w:rsid w:val="00400A53"/>
    <w:rsid w:val="00456B13"/>
    <w:rsid w:val="004A26AB"/>
    <w:rsid w:val="004A45FB"/>
    <w:rsid w:val="005616F2"/>
    <w:rsid w:val="00575748"/>
    <w:rsid w:val="00593AD0"/>
    <w:rsid w:val="0065561D"/>
    <w:rsid w:val="0065640D"/>
    <w:rsid w:val="006746CA"/>
    <w:rsid w:val="006B0191"/>
    <w:rsid w:val="00703680"/>
    <w:rsid w:val="00740EB6"/>
    <w:rsid w:val="00753219"/>
    <w:rsid w:val="00754A38"/>
    <w:rsid w:val="007C0835"/>
    <w:rsid w:val="00866FDD"/>
    <w:rsid w:val="008735D5"/>
    <w:rsid w:val="008E451C"/>
    <w:rsid w:val="00981ED3"/>
    <w:rsid w:val="00991609"/>
    <w:rsid w:val="009A6ABD"/>
    <w:rsid w:val="009C51C1"/>
    <w:rsid w:val="009C640F"/>
    <w:rsid w:val="00A33214"/>
    <w:rsid w:val="00AD1E79"/>
    <w:rsid w:val="00B00090"/>
    <w:rsid w:val="00B105C7"/>
    <w:rsid w:val="00B84699"/>
    <w:rsid w:val="00B97801"/>
    <w:rsid w:val="00C166F8"/>
    <w:rsid w:val="00D077E0"/>
    <w:rsid w:val="00D86216"/>
    <w:rsid w:val="00D91476"/>
    <w:rsid w:val="00ED58A1"/>
    <w:rsid w:val="00EF035A"/>
    <w:rsid w:val="00F14E8C"/>
    <w:rsid w:val="00F378C1"/>
    <w:rsid w:val="00FA41B6"/>
    <w:rsid w:val="00FA5195"/>
    <w:rsid w:val="00FC1B41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EB55-30CF-4AF7-85A9-ED6E184F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13</cp:revision>
  <cp:lastPrinted>2018-08-08T09:20:00Z</cp:lastPrinted>
  <dcterms:created xsi:type="dcterms:W3CDTF">2018-07-05T10:58:00Z</dcterms:created>
  <dcterms:modified xsi:type="dcterms:W3CDTF">2018-08-08T09:22:00Z</dcterms:modified>
</cp:coreProperties>
</file>