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D5" w:rsidRPr="001E1413" w:rsidRDefault="008735D5" w:rsidP="001E1413">
      <w:pPr>
        <w:rPr>
          <w:rFonts w:ascii="Times New Roman" w:hAnsi="Times New Roman"/>
          <w:sz w:val="22"/>
          <w:szCs w:val="22"/>
        </w:rPr>
      </w:pPr>
    </w:p>
    <w:p w:rsidR="00D86216" w:rsidRPr="001E1413" w:rsidRDefault="00945E60" w:rsidP="001E1413">
      <w:pPr>
        <w:pStyle w:val="Nagwek4"/>
        <w:rPr>
          <w:szCs w:val="22"/>
        </w:rPr>
      </w:pPr>
      <w:r>
        <w:rPr>
          <w:noProof/>
          <w:szCs w:val="22"/>
        </w:rPr>
        <w:pict>
          <v:rect id="Prostokąt 1" o:spid="_x0000_s1026" style="position:absolute;left:0;text-align:left;margin-left:297pt;margin-top:-45pt;width:20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<v:textbox inset="0,0,0,0">
              <w:txbxContent>
                <w:p w:rsidR="00322EE3" w:rsidRPr="00F3050F" w:rsidRDefault="00322EE3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Załącznik </w:t>
                  </w:r>
                </w:p>
                <w:p w:rsidR="00322EE3" w:rsidRPr="00F3050F" w:rsidRDefault="00322EE3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do Zarządzenia Nr </w:t>
                  </w:r>
                  <w:r w:rsidR="00F3050F" w:rsidRPr="00F3050F">
                    <w:rPr>
                      <w:rFonts w:ascii="Times New Roman" w:hAnsi="Times New Roman"/>
                      <w:sz w:val="18"/>
                      <w:szCs w:val="18"/>
                    </w:rPr>
                    <w:t>OR.I-0050</w:t>
                  </w:r>
                  <w:r w:rsidR="00CF10C6">
                    <w:rPr>
                      <w:rFonts w:ascii="Times New Roman" w:hAnsi="Times New Roman"/>
                      <w:sz w:val="18"/>
                      <w:szCs w:val="18"/>
                    </w:rPr>
                    <w:t>.132</w:t>
                  </w:r>
                  <w:r w:rsidR="00F3050F" w:rsidRPr="00F3050F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 w:rsidR="00D83C72" w:rsidRPr="00F3050F">
                    <w:rPr>
                      <w:rFonts w:ascii="Times New Roman" w:hAnsi="Times New Roman"/>
                      <w:sz w:val="18"/>
                      <w:szCs w:val="18"/>
                    </w:rPr>
                    <w:t>2019</w:t>
                  </w:r>
                </w:p>
                <w:p w:rsidR="00322EE3" w:rsidRPr="00F3050F" w:rsidRDefault="00322EE3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>Prezydenta Miasta Opola</w:t>
                  </w:r>
                </w:p>
                <w:p w:rsidR="00322EE3" w:rsidRPr="00F3050F" w:rsidRDefault="00322EE3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z </w:t>
                  </w:r>
                  <w:r w:rsidR="00F3050F" w:rsidRPr="00F3050F">
                    <w:rPr>
                      <w:rFonts w:ascii="Times New Roman" w:hAnsi="Times New Roman"/>
                      <w:sz w:val="18"/>
                      <w:szCs w:val="18"/>
                    </w:rPr>
                    <w:t>dnia</w:t>
                  </w:r>
                  <w:r w:rsidR="00CF10C6">
                    <w:rPr>
                      <w:rFonts w:ascii="Times New Roman" w:hAnsi="Times New Roman"/>
                      <w:sz w:val="18"/>
                      <w:szCs w:val="18"/>
                    </w:rPr>
                    <w:t xml:space="preserve"> 25</w:t>
                  </w:r>
                  <w:r w:rsidR="00D0582A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1C0949">
                    <w:rPr>
                      <w:rFonts w:ascii="Times New Roman" w:hAnsi="Times New Roman"/>
                      <w:sz w:val="18"/>
                      <w:szCs w:val="18"/>
                    </w:rPr>
                    <w:t xml:space="preserve">lutego </w:t>
                  </w:r>
                  <w:r w:rsidR="00F3050F"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2019 </w:t>
                  </w: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>r.</w:t>
                  </w:r>
                </w:p>
              </w:txbxContent>
            </v:textbox>
          </v:rect>
        </w:pict>
      </w:r>
    </w:p>
    <w:p w:rsidR="00D86216" w:rsidRPr="001E1413" w:rsidRDefault="00D86216" w:rsidP="001E1413">
      <w:pPr>
        <w:pStyle w:val="Nagwek4"/>
        <w:rPr>
          <w:szCs w:val="22"/>
        </w:rPr>
      </w:pPr>
      <w:r w:rsidRPr="001E1413">
        <w:rPr>
          <w:szCs w:val="22"/>
        </w:rPr>
        <w:t xml:space="preserve">PREZYDENT MIASTA OPOLA </w:t>
      </w:r>
    </w:p>
    <w:p w:rsidR="00D86216" w:rsidRPr="001E1413" w:rsidRDefault="00D86216" w:rsidP="001E1413">
      <w:pPr>
        <w:pStyle w:val="Nagwek4"/>
        <w:rPr>
          <w:b w:val="0"/>
          <w:i/>
          <w:szCs w:val="22"/>
        </w:rPr>
      </w:pPr>
      <w:r w:rsidRPr="001E1413">
        <w:rPr>
          <w:b w:val="0"/>
          <w:i/>
          <w:szCs w:val="22"/>
        </w:rPr>
        <w:t xml:space="preserve">ogłasza otwarty konkurs ofert </w:t>
      </w:r>
    </w:p>
    <w:p w:rsidR="00D86216" w:rsidRPr="001E1413" w:rsidRDefault="00D86216" w:rsidP="001E1413">
      <w:pPr>
        <w:rPr>
          <w:rFonts w:ascii="Times New Roman" w:hAnsi="Times New Roman"/>
          <w:sz w:val="22"/>
          <w:szCs w:val="22"/>
        </w:rPr>
      </w:pPr>
    </w:p>
    <w:p w:rsidR="00C03979" w:rsidRPr="001E1413" w:rsidRDefault="00494FFF" w:rsidP="001E1413">
      <w:pPr>
        <w:pStyle w:val="Nagwek4"/>
        <w:rPr>
          <w:szCs w:val="22"/>
        </w:rPr>
      </w:pPr>
      <w:r w:rsidRPr="001E1413">
        <w:rPr>
          <w:szCs w:val="22"/>
        </w:rPr>
        <w:t xml:space="preserve">na powierzenie </w:t>
      </w:r>
      <w:r w:rsidR="00D86216" w:rsidRPr="001E1413">
        <w:rPr>
          <w:szCs w:val="22"/>
        </w:rPr>
        <w:t>w 201</w:t>
      </w:r>
      <w:r w:rsidR="00773BE1" w:rsidRPr="001E1413">
        <w:rPr>
          <w:szCs w:val="22"/>
        </w:rPr>
        <w:t>9</w:t>
      </w:r>
      <w:r w:rsidR="00D86216" w:rsidRPr="001E1413">
        <w:rPr>
          <w:szCs w:val="22"/>
        </w:rPr>
        <w:t xml:space="preserve"> r</w:t>
      </w:r>
      <w:r w:rsidR="002D1C81" w:rsidRPr="001E1413">
        <w:rPr>
          <w:szCs w:val="22"/>
        </w:rPr>
        <w:t>.</w:t>
      </w:r>
      <w:r w:rsidR="00D86216" w:rsidRPr="001E1413">
        <w:rPr>
          <w:szCs w:val="22"/>
        </w:rPr>
        <w:t xml:space="preserve"> realizacji zadań publicznych</w:t>
      </w:r>
    </w:p>
    <w:p w:rsidR="00494FFF" w:rsidRPr="001E1413" w:rsidRDefault="00D83C72" w:rsidP="001E1413">
      <w:pPr>
        <w:pStyle w:val="Nagwek4"/>
        <w:rPr>
          <w:bCs/>
          <w:szCs w:val="22"/>
        </w:rPr>
      </w:pPr>
      <w:r w:rsidRPr="001E1413">
        <w:rPr>
          <w:szCs w:val="22"/>
        </w:rPr>
        <w:t xml:space="preserve"> z zakresu</w:t>
      </w:r>
      <w:r w:rsidR="00494FFF" w:rsidRPr="001E1413">
        <w:rPr>
          <w:bCs/>
          <w:szCs w:val="22"/>
        </w:rPr>
        <w:t xml:space="preserve"> </w:t>
      </w:r>
      <w:r w:rsidR="00C03979" w:rsidRPr="001E1413">
        <w:rPr>
          <w:bCs/>
          <w:szCs w:val="22"/>
        </w:rPr>
        <w:t xml:space="preserve">szkolenia organizacji pozarządowych </w:t>
      </w:r>
    </w:p>
    <w:p w:rsidR="00D83C72" w:rsidRPr="001E1413" w:rsidRDefault="00D83C72" w:rsidP="001E1413">
      <w:pPr>
        <w:pStyle w:val="Nagwek4"/>
        <w:rPr>
          <w:szCs w:val="22"/>
        </w:rPr>
      </w:pPr>
      <w:r w:rsidRPr="001E1413">
        <w:rPr>
          <w:szCs w:val="22"/>
        </w:rPr>
        <w:t xml:space="preserve"> skierowany do:</w:t>
      </w:r>
    </w:p>
    <w:p w:rsidR="00D86216" w:rsidRPr="001E1413" w:rsidRDefault="00D86216" w:rsidP="001E1413">
      <w:pPr>
        <w:pStyle w:val="Nagwek4"/>
        <w:rPr>
          <w:szCs w:val="22"/>
        </w:rPr>
      </w:pPr>
    </w:p>
    <w:p w:rsidR="00D86216" w:rsidRPr="001E1413" w:rsidRDefault="00D86216" w:rsidP="001E1413">
      <w:pPr>
        <w:rPr>
          <w:rFonts w:ascii="Times New Roman" w:hAnsi="Times New Roman"/>
          <w:sz w:val="22"/>
          <w:szCs w:val="22"/>
        </w:rPr>
      </w:pPr>
    </w:p>
    <w:p w:rsidR="00D86216" w:rsidRPr="001E1413" w:rsidRDefault="00D86216" w:rsidP="001E1413">
      <w:pPr>
        <w:pStyle w:val="Nagwek4"/>
        <w:jc w:val="both"/>
        <w:rPr>
          <w:b w:val="0"/>
          <w:szCs w:val="22"/>
        </w:rPr>
      </w:pPr>
      <w:r w:rsidRPr="001E1413">
        <w:rPr>
          <w:b w:val="0"/>
          <w:szCs w:val="22"/>
        </w:rPr>
        <w:t xml:space="preserve">organizacji pozarządowych lub innych uprawnionych podmiotów wskazanych w art. 3 ust. 3 ustawy </w:t>
      </w:r>
      <w:r w:rsidR="00773BE1" w:rsidRPr="001E1413">
        <w:rPr>
          <w:b w:val="0"/>
          <w:szCs w:val="22"/>
        </w:rPr>
        <w:br/>
      </w:r>
      <w:r w:rsidRPr="001E1413">
        <w:rPr>
          <w:b w:val="0"/>
          <w:szCs w:val="22"/>
        </w:rPr>
        <w:t xml:space="preserve">z dnia 24 kwietnia 2003 r. </w:t>
      </w:r>
      <w:r w:rsidRPr="001E1413">
        <w:rPr>
          <w:b w:val="0"/>
          <w:i/>
          <w:szCs w:val="22"/>
        </w:rPr>
        <w:t>o działalności pożytku publicznego i o wolontariacie</w:t>
      </w:r>
      <w:r w:rsidR="0038660B" w:rsidRPr="001E1413">
        <w:rPr>
          <w:b w:val="0"/>
          <w:szCs w:val="22"/>
        </w:rPr>
        <w:t xml:space="preserve"> (Dz. U. z 2018 r. poz.450</w:t>
      </w:r>
      <w:r w:rsidR="00C166F8" w:rsidRPr="001E1413">
        <w:rPr>
          <w:szCs w:val="22"/>
        </w:rPr>
        <w:t xml:space="preserve"> </w:t>
      </w:r>
      <w:r w:rsidR="00C166F8" w:rsidRPr="001E1413">
        <w:rPr>
          <w:b w:val="0"/>
          <w:szCs w:val="22"/>
        </w:rPr>
        <w:t>z późn. zm.</w:t>
      </w:r>
      <w:r w:rsidRPr="001E1413">
        <w:rPr>
          <w:b w:val="0"/>
          <w:szCs w:val="22"/>
        </w:rPr>
        <w:t>)</w:t>
      </w:r>
      <w:r w:rsidR="00FA41B6" w:rsidRPr="001E1413">
        <w:rPr>
          <w:b w:val="0"/>
          <w:szCs w:val="22"/>
        </w:rPr>
        <w:t>.</w:t>
      </w:r>
    </w:p>
    <w:p w:rsidR="00D86216" w:rsidRPr="001E1413" w:rsidRDefault="00D86216" w:rsidP="001E1413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Pr="001E1413" w:rsidRDefault="00D86216" w:rsidP="001E1413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 w:rsidRPr="001E1413">
        <w:rPr>
          <w:rFonts w:ascii="Times New Roman" w:hAnsi="Times New Roman"/>
          <w:b/>
          <w:szCs w:val="22"/>
        </w:rPr>
        <w:t>Podstawy prawne konkursu</w:t>
      </w:r>
    </w:p>
    <w:p w:rsidR="00D86216" w:rsidRPr="001E1413" w:rsidRDefault="00D86216" w:rsidP="001E1413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D83C72" w:rsidRPr="001E1413" w:rsidRDefault="00D83C72" w:rsidP="001E1413">
      <w:pPr>
        <w:numPr>
          <w:ilvl w:val="0"/>
          <w:numId w:val="3"/>
        </w:numPr>
        <w:tabs>
          <w:tab w:val="left" w:pos="142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 xml:space="preserve">Ustawa z dnia 24 kwietnia 2003 r. </w:t>
      </w:r>
      <w:r w:rsidRPr="001E1413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Pr="001E1413">
        <w:rPr>
          <w:rFonts w:ascii="Times New Roman" w:hAnsi="Times New Roman"/>
          <w:sz w:val="22"/>
          <w:szCs w:val="22"/>
        </w:rPr>
        <w:t xml:space="preserve"> (Dz. U. </w:t>
      </w:r>
      <w:r w:rsidRPr="001E1413">
        <w:rPr>
          <w:rFonts w:ascii="Times New Roman" w:hAnsi="Times New Roman"/>
          <w:sz w:val="22"/>
          <w:szCs w:val="22"/>
        </w:rPr>
        <w:br/>
        <w:t xml:space="preserve">z 2018 r. poz. 450 z późn. zm.); </w:t>
      </w:r>
    </w:p>
    <w:p w:rsidR="00D83C72" w:rsidRPr="001E1413" w:rsidRDefault="00D83C72" w:rsidP="001E1413">
      <w:pPr>
        <w:numPr>
          <w:ilvl w:val="0"/>
          <w:numId w:val="3"/>
        </w:numPr>
        <w:tabs>
          <w:tab w:val="left" w:pos="142"/>
          <w:tab w:val="left" w:pos="426"/>
        </w:tabs>
        <w:ind w:left="142" w:hanging="284"/>
        <w:rPr>
          <w:rFonts w:ascii="Times New Roman" w:hAnsi="Times New Roman"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 xml:space="preserve">Rozporządzenie Ministra Rodziny, Pracy i Polityki Społecznej z dnia 17 sierpnia 2016 r. w sprawie wzorów ofert i ramowych wzorów umów dotyczących realizacji zadań publicznych oraz wzorów sprawozdań z wykonania tych zadań (Dz. U. z 2016 r. poz. 1300), zwane dalej </w:t>
      </w:r>
      <w:r w:rsidRPr="001E1413">
        <w:rPr>
          <w:rFonts w:ascii="Times New Roman" w:hAnsi="Times New Roman"/>
          <w:b/>
          <w:sz w:val="22"/>
          <w:szCs w:val="22"/>
        </w:rPr>
        <w:t xml:space="preserve">„Rozporządzeniem </w:t>
      </w:r>
      <w:r w:rsidRPr="001E1413">
        <w:rPr>
          <w:rFonts w:ascii="Times New Roman" w:hAnsi="Times New Roman"/>
          <w:b/>
          <w:sz w:val="22"/>
          <w:szCs w:val="22"/>
        </w:rPr>
        <w:br/>
        <w:t>w sprawie wzorów”</w:t>
      </w:r>
      <w:r w:rsidRPr="001E1413">
        <w:rPr>
          <w:rFonts w:ascii="Times New Roman" w:hAnsi="Times New Roman"/>
          <w:sz w:val="22"/>
          <w:szCs w:val="22"/>
        </w:rPr>
        <w:t>;</w:t>
      </w:r>
    </w:p>
    <w:p w:rsidR="00D83C72" w:rsidRPr="001E1413" w:rsidRDefault="00D83C72" w:rsidP="001E1413">
      <w:pPr>
        <w:numPr>
          <w:ilvl w:val="0"/>
          <w:numId w:val="3"/>
        </w:numPr>
        <w:tabs>
          <w:tab w:val="left" w:pos="142"/>
          <w:tab w:val="left" w:pos="210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i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</w:t>
      </w:r>
      <w:r w:rsidRPr="001E1413">
        <w:rPr>
          <w:rFonts w:ascii="Times New Roman" w:hAnsi="Times New Roman"/>
          <w:sz w:val="22"/>
          <w:szCs w:val="22"/>
        </w:rPr>
        <w:br/>
        <w:t xml:space="preserve">z późn. zm. w sprawie przyjęcia Regulaminu otwartych konkursów ofert, zwanym dalej </w:t>
      </w:r>
      <w:r w:rsidRPr="001E1413">
        <w:rPr>
          <w:rFonts w:ascii="Times New Roman" w:hAnsi="Times New Roman"/>
          <w:b/>
          <w:sz w:val="22"/>
          <w:szCs w:val="22"/>
        </w:rPr>
        <w:t>„Regulaminem konkursowym”.</w:t>
      </w:r>
      <w:r w:rsidRPr="001E1413">
        <w:rPr>
          <w:rFonts w:ascii="Times New Roman" w:hAnsi="Times New Roman"/>
          <w:sz w:val="22"/>
          <w:szCs w:val="22"/>
        </w:rPr>
        <w:t xml:space="preserve"> </w:t>
      </w:r>
    </w:p>
    <w:p w:rsidR="003830E6" w:rsidRPr="001E1413" w:rsidRDefault="003830E6" w:rsidP="001E1413">
      <w:pPr>
        <w:tabs>
          <w:tab w:val="left" w:pos="284"/>
        </w:tabs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color w:val="2F5496"/>
          <w:sz w:val="22"/>
          <w:szCs w:val="22"/>
        </w:rPr>
      </w:pPr>
    </w:p>
    <w:p w:rsidR="00D86216" w:rsidRPr="001E1413" w:rsidRDefault="00D86216" w:rsidP="001E1413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1E1413">
        <w:rPr>
          <w:rFonts w:ascii="Times New Roman" w:hAnsi="Times New Roman"/>
          <w:b/>
          <w:szCs w:val="22"/>
        </w:rPr>
        <w:t>Rodzaje zadań publicznych i wysokość środków</w:t>
      </w:r>
      <w:r w:rsidRPr="001E1413">
        <w:rPr>
          <w:rFonts w:ascii="Times New Roman" w:hAnsi="Times New Roman"/>
          <w:szCs w:val="22"/>
        </w:rPr>
        <w:t xml:space="preserve"> </w:t>
      </w:r>
      <w:r w:rsidRPr="001E1413">
        <w:rPr>
          <w:rFonts w:ascii="Times New Roman" w:hAnsi="Times New Roman"/>
          <w:b/>
          <w:szCs w:val="22"/>
        </w:rPr>
        <w:t>publicznych przeznaczonych na ich realizację</w:t>
      </w:r>
    </w:p>
    <w:p w:rsidR="00322EE3" w:rsidRPr="001E1413" w:rsidRDefault="00322EE3" w:rsidP="001E1413">
      <w:pPr>
        <w:rPr>
          <w:rFonts w:ascii="Times New Roman" w:hAnsi="Times New Roman"/>
          <w:b/>
          <w:sz w:val="22"/>
          <w:szCs w:val="22"/>
        </w:rPr>
      </w:pPr>
    </w:p>
    <w:p w:rsidR="00D0582A" w:rsidRPr="001E1413" w:rsidRDefault="00FF3CF1" w:rsidP="001E1413">
      <w:pPr>
        <w:pStyle w:val="Akapitzlist"/>
        <w:numPr>
          <w:ilvl w:val="0"/>
          <w:numId w:val="32"/>
        </w:numPr>
        <w:tabs>
          <w:tab w:val="left" w:pos="284"/>
        </w:tabs>
        <w:ind w:left="284" w:hanging="284"/>
        <w:rPr>
          <w:rFonts w:ascii="Times New Roman" w:hAnsi="Times New Roman"/>
          <w:b/>
          <w:sz w:val="22"/>
          <w:szCs w:val="22"/>
        </w:rPr>
      </w:pPr>
      <w:r w:rsidRPr="001E1413">
        <w:rPr>
          <w:rFonts w:ascii="Times New Roman" w:hAnsi="Times New Roman"/>
          <w:b/>
          <w:sz w:val="22"/>
          <w:szCs w:val="22"/>
        </w:rPr>
        <w:t xml:space="preserve">Nazwa zadania publicznego: </w:t>
      </w:r>
      <w:r w:rsidR="00D0582A" w:rsidRPr="001E1413">
        <w:rPr>
          <w:rFonts w:ascii="Times New Roman" w:hAnsi="Times New Roman"/>
          <w:sz w:val="22"/>
          <w:szCs w:val="22"/>
        </w:rPr>
        <w:t xml:space="preserve"> </w:t>
      </w:r>
      <w:r w:rsidR="00D0582A" w:rsidRPr="001E1413">
        <w:rPr>
          <w:rFonts w:ascii="Times New Roman" w:hAnsi="Times New Roman"/>
          <w:b/>
          <w:bCs/>
          <w:color w:val="000000"/>
          <w:sz w:val="22"/>
          <w:szCs w:val="22"/>
        </w:rPr>
        <w:t>DZIAŁALNOŚ</w:t>
      </w:r>
      <w:r w:rsidR="001E1413">
        <w:rPr>
          <w:rFonts w:ascii="Times New Roman" w:hAnsi="Times New Roman"/>
          <w:b/>
          <w:bCs/>
          <w:color w:val="000000"/>
          <w:sz w:val="22"/>
          <w:szCs w:val="22"/>
        </w:rPr>
        <w:t>Ć</w:t>
      </w:r>
      <w:r w:rsidR="00D0582A" w:rsidRPr="001E1413">
        <w:rPr>
          <w:rFonts w:ascii="Times New Roman" w:hAnsi="Times New Roman"/>
          <w:b/>
          <w:bCs/>
          <w:color w:val="000000"/>
          <w:sz w:val="22"/>
          <w:szCs w:val="22"/>
        </w:rPr>
        <w:t xml:space="preserve"> NA RZECZ ORGANIZACJI POZARZĄDOWYCH ORAZ PODMIOTÓW WYMIENIONYCH W ART. 3 UST. 3, </w:t>
      </w:r>
      <w:r w:rsidR="001E1413">
        <w:rPr>
          <w:rFonts w:ascii="Times New Roman" w:hAnsi="Times New Roman"/>
          <w:b/>
          <w:bCs/>
          <w:color w:val="000000"/>
          <w:sz w:val="22"/>
          <w:szCs w:val="22"/>
        </w:rPr>
        <w:t xml:space="preserve">                       </w:t>
      </w:r>
      <w:r w:rsidR="00D0582A" w:rsidRPr="001E1413">
        <w:rPr>
          <w:rFonts w:ascii="Times New Roman" w:hAnsi="Times New Roman"/>
          <w:b/>
          <w:bCs/>
          <w:color w:val="000000"/>
          <w:sz w:val="22"/>
          <w:szCs w:val="22"/>
        </w:rPr>
        <w:t>W ZAKRESIE OKREŚLONYM W PKT 1</w:t>
      </w:r>
      <w:r w:rsidR="001E1413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D0582A" w:rsidRPr="001E1413">
        <w:rPr>
          <w:rFonts w:ascii="Times New Roman" w:hAnsi="Times New Roman"/>
          <w:b/>
          <w:bCs/>
          <w:color w:val="000000"/>
          <w:sz w:val="22"/>
          <w:szCs w:val="22"/>
        </w:rPr>
        <w:t>-</w:t>
      </w:r>
      <w:r w:rsidR="001E1413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D0582A" w:rsidRPr="001E1413">
        <w:rPr>
          <w:rFonts w:ascii="Times New Roman" w:hAnsi="Times New Roman"/>
          <w:b/>
          <w:bCs/>
          <w:color w:val="000000"/>
          <w:sz w:val="22"/>
          <w:szCs w:val="22"/>
        </w:rPr>
        <w:t>32A</w:t>
      </w:r>
    </w:p>
    <w:p w:rsidR="001E1413" w:rsidRPr="001E1413" w:rsidRDefault="001E1413" w:rsidP="001E1413">
      <w:pPr>
        <w:pStyle w:val="Akapitzlist"/>
        <w:tabs>
          <w:tab w:val="left" w:pos="284"/>
        </w:tabs>
        <w:ind w:left="142"/>
        <w:rPr>
          <w:rFonts w:ascii="Times New Roman" w:hAnsi="Times New Roman"/>
          <w:b/>
          <w:sz w:val="22"/>
          <w:szCs w:val="22"/>
        </w:rPr>
      </w:pPr>
    </w:p>
    <w:p w:rsidR="00D0582A" w:rsidRPr="001E1413" w:rsidRDefault="00FF3CF1" w:rsidP="001E1413">
      <w:pPr>
        <w:pStyle w:val="Akapitzlist"/>
        <w:numPr>
          <w:ilvl w:val="0"/>
          <w:numId w:val="32"/>
        </w:numPr>
        <w:tabs>
          <w:tab w:val="left" w:pos="284"/>
        </w:tabs>
        <w:ind w:left="142" w:hanging="142"/>
        <w:rPr>
          <w:rFonts w:ascii="Times New Roman" w:hAnsi="Times New Roman"/>
          <w:b/>
          <w:sz w:val="22"/>
          <w:szCs w:val="22"/>
        </w:rPr>
      </w:pPr>
      <w:r w:rsidRPr="001E1413">
        <w:rPr>
          <w:rFonts w:ascii="Times New Roman" w:hAnsi="Times New Roman"/>
          <w:b/>
          <w:sz w:val="22"/>
          <w:szCs w:val="22"/>
        </w:rPr>
        <w:t xml:space="preserve">Cel: </w:t>
      </w:r>
      <w:r w:rsidR="00D0582A" w:rsidRPr="001E1413">
        <w:rPr>
          <w:rFonts w:ascii="Times New Roman" w:hAnsi="Times New Roman"/>
          <w:sz w:val="22"/>
          <w:szCs w:val="22"/>
        </w:rPr>
        <w:t xml:space="preserve"> </w:t>
      </w:r>
      <w:r w:rsidR="00D0582A" w:rsidRPr="001E1413">
        <w:rPr>
          <w:rFonts w:ascii="Times New Roman" w:hAnsi="Times New Roman"/>
          <w:b/>
          <w:bCs/>
          <w:color w:val="000000"/>
          <w:sz w:val="22"/>
          <w:szCs w:val="22"/>
        </w:rPr>
        <w:t>Szkolenia organizacji pozarządowych</w:t>
      </w:r>
    </w:p>
    <w:p w:rsidR="001E1413" w:rsidRPr="001E1413" w:rsidRDefault="001E1413" w:rsidP="001E1413">
      <w:pPr>
        <w:pStyle w:val="Akapitzlist"/>
        <w:tabs>
          <w:tab w:val="left" w:pos="284"/>
        </w:tabs>
        <w:ind w:left="142"/>
        <w:rPr>
          <w:rFonts w:ascii="Times New Roman" w:hAnsi="Times New Roman"/>
          <w:b/>
          <w:sz w:val="22"/>
          <w:szCs w:val="22"/>
        </w:rPr>
      </w:pPr>
    </w:p>
    <w:p w:rsidR="00D0582A" w:rsidRPr="001E1413" w:rsidRDefault="00D0582A" w:rsidP="001E1413">
      <w:pPr>
        <w:pStyle w:val="Akapitzlist"/>
        <w:numPr>
          <w:ilvl w:val="0"/>
          <w:numId w:val="32"/>
        </w:numPr>
        <w:tabs>
          <w:tab w:val="left" w:pos="284"/>
        </w:tabs>
        <w:ind w:left="142" w:hanging="142"/>
        <w:rPr>
          <w:rFonts w:ascii="Times New Roman" w:hAnsi="Times New Roman"/>
          <w:b/>
          <w:sz w:val="22"/>
          <w:szCs w:val="22"/>
        </w:rPr>
      </w:pPr>
      <w:r w:rsidRPr="001E1413">
        <w:rPr>
          <w:rFonts w:ascii="Times New Roman" w:hAnsi="Times New Roman"/>
          <w:b/>
          <w:sz w:val="22"/>
          <w:szCs w:val="22"/>
        </w:rPr>
        <w:t>Działanie 1.</w:t>
      </w:r>
      <w:r w:rsidRPr="001E1413">
        <w:rPr>
          <w:rFonts w:ascii="Times New Roman" w:hAnsi="Times New Roman"/>
          <w:b/>
          <w:bCs/>
          <w:color w:val="000000"/>
          <w:sz w:val="22"/>
          <w:szCs w:val="22"/>
        </w:rPr>
        <w:t xml:space="preserve"> Organizowanie szkoleń dla organizacji pozarządowych</w:t>
      </w:r>
    </w:p>
    <w:p w:rsidR="00C03979" w:rsidRPr="001E1413" w:rsidRDefault="00C03979" w:rsidP="001E1413">
      <w:pPr>
        <w:tabs>
          <w:tab w:val="left" w:pos="284"/>
        </w:tabs>
        <w:rPr>
          <w:rFonts w:ascii="Times New Roman" w:hAnsi="Times New Roman"/>
          <w:b/>
          <w:sz w:val="22"/>
          <w:szCs w:val="22"/>
        </w:rPr>
      </w:pPr>
    </w:p>
    <w:p w:rsidR="00C03979" w:rsidRPr="001E1413" w:rsidRDefault="00C03979" w:rsidP="001E1413">
      <w:pPr>
        <w:tabs>
          <w:tab w:val="left" w:pos="284"/>
        </w:tabs>
        <w:rPr>
          <w:rFonts w:ascii="Times New Roman" w:hAnsi="Times New Roman"/>
          <w:b/>
          <w:sz w:val="22"/>
          <w:szCs w:val="22"/>
        </w:rPr>
      </w:pPr>
      <w:r w:rsidRPr="001E1413">
        <w:rPr>
          <w:rFonts w:ascii="Times New Roman" w:hAnsi="Times New Roman"/>
          <w:b/>
          <w:sz w:val="22"/>
          <w:szCs w:val="22"/>
        </w:rPr>
        <w:t>Warunki konkursu:</w:t>
      </w:r>
    </w:p>
    <w:p w:rsidR="00C03979" w:rsidRPr="001E1413" w:rsidRDefault="00C03979" w:rsidP="001E1413">
      <w:pPr>
        <w:tabs>
          <w:tab w:val="left" w:pos="284"/>
        </w:tabs>
        <w:rPr>
          <w:rFonts w:ascii="Times New Roman" w:hAnsi="Times New Roman"/>
          <w:b/>
          <w:sz w:val="22"/>
          <w:szCs w:val="22"/>
        </w:rPr>
      </w:pPr>
    </w:p>
    <w:p w:rsidR="00744280" w:rsidRDefault="00C03979" w:rsidP="00631EB7">
      <w:pPr>
        <w:pStyle w:val="Akapitzlist"/>
        <w:numPr>
          <w:ilvl w:val="0"/>
          <w:numId w:val="40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744280">
        <w:rPr>
          <w:rFonts w:ascii="Times New Roman" w:hAnsi="Times New Roman"/>
          <w:sz w:val="22"/>
          <w:szCs w:val="22"/>
        </w:rPr>
        <w:t xml:space="preserve">Przygotowanie i przeprowadzenie w Opolu szkoleń </w:t>
      </w:r>
    </w:p>
    <w:p w:rsidR="00DB28D4" w:rsidRDefault="00DB28D4" w:rsidP="00631EB7">
      <w:pPr>
        <w:pStyle w:val="Akapitzlist"/>
        <w:numPr>
          <w:ilvl w:val="0"/>
          <w:numId w:val="40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</w:t>
      </w:r>
      <w:r w:rsidR="00242114">
        <w:rPr>
          <w:rFonts w:ascii="Times New Roman" w:hAnsi="Times New Roman"/>
          <w:sz w:val="22"/>
          <w:szCs w:val="22"/>
        </w:rPr>
        <w:t>ks</w:t>
      </w:r>
      <w:r>
        <w:rPr>
          <w:rFonts w:ascii="Times New Roman" w:hAnsi="Times New Roman"/>
          <w:sz w:val="22"/>
          <w:szCs w:val="22"/>
        </w:rPr>
        <w:t>ymalna liczba godzin przypadających  na jedno szkolenie dziennie – 4 godziny.</w:t>
      </w:r>
    </w:p>
    <w:p w:rsidR="00C03979" w:rsidRPr="00744280" w:rsidRDefault="00C03979" w:rsidP="00631EB7">
      <w:pPr>
        <w:pStyle w:val="Akapitzlist"/>
        <w:numPr>
          <w:ilvl w:val="0"/>
          <w:numId w:val="40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744280">
        <w:rPr>
          <w:rFonts w:ascii="Times New Roman" w:hAnsi="Times New Roman"/>
          <w:sz w:val="22"/>
          <w:szCs w:val="22"/>
        </w:rPr>
        <w:t>Zapewnienie specjalistów (praktyków) do prowadzenia szkoleń</w:t>
      </w:r>
    </w:p>
    <w:p w:rsidR="00C03979" w:rsidRPr="001E1413" w:rsidRDefault="00C03979" w:rsidP="001E1413">
      <w:pPr>
        <w:pStyle w:val="Akapitzlist"/>
        <w:numPr>
          <w:ilvl w:val="0"/>
          <w:numId w:val="40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>Zagwarantowanie dyżurów (mailowych, telefonicznych) specjalistycznych po przeprowadzonych szkoleniach  w czasie 2 tygodni od dnia przeprowadzenia szkolenia</w:t>
      </w:r>
    </w:p>
    <w:p w:rsidR="00C03979" w:rsidRPr="001E1413" w:rsidRDefault="00C03979" w:rsidP="001E1413">
      <w:pPr>
        <w:tabs>
          <w:tab w:val="left" w:pos="284"/>
        </w:tabs>
        <w:rPr>
          <w:rFonts w:ascii="Times New Roman" w:hAnsi="Times New Roman"/>
          <w:b/>
          <w:sz w:val="22"/>
          <w:szCs w:val="22"/>
        </w:rPr>
      </w:pPr>
    </w:p>
    <w:p w:rsidR="00C03979" w:rsidRDefault="00C03979" w:rsidP="001E1413">
      <w:pPr>
        <w:tabs>
          <w:tab w:val="left" w:pos="284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9528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960"/>
        <w:gridCol w:w="2020"/>
        <w:gridCol w:w="4528"/>
        <w:gridCol w:w="2020"/>
      </w:tblGrid>
      <w:tr w:rsidR="00744280" w:rsidRPr="000A17F8" w:rsidTr="0074428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b/>
                <w:color w:val="000000"/>
                <w:sz w:val="20"/>
              </w:rPr>
              <w:t>Lp.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b/>
                <w:bCs/>
                <w:color w:val="000000"/>
                <w:sz w:val="20"/>
              </w:rPr>
              <w:t>Szkolenia, działy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4280" w:rsidRPr="000A17F8" w:rsidRDefault="00744280" w:rsidP="000A17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b/>
                <w:bCs/>
                <w:color w:val="000000"/>
                <w:sz w:val="20"/>
              </w:rPr>
              <w:t>Tematy szkoleń, zagadnienia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b/>
                <w:bCs/>
                <w:color w:val="000000"/>
                <w:sz w:val="20"/>
              </w:rPr>
              <w:t>Minimalna liczba godzin</w:t>
            </w:r>
          </w:p>
        </w:tc>
      </w:tr>
      <w:tr w:rsidR="00744280" w:rsidRPr="000A17F8" w:rsidTr="00744280">
        <w:trPr>
          <w:trHeight w:val="70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b/>
                <w:bCs/>
                <w:color w:val="000000"/>
                <w:sz w:val="20"/>
              </w:rPr>
              <w:t>Podatki/ rachunkowość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</w:rPr>
              <w:t xml:space="preserve">Rachunkowość w organizacji. Zmiany w przepisach, które nakładają na organizacje obowiązek przesyłania do Urzędów Skarbowych zeznania CIT 8 oraz sprawozdań finansowych drogą elektroniczną. Do tego wymagany jest zakup podpisów elektronicznych ( kwalifikowanych).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</w:tr>
      <w:tr w:rsidR="00744280" w:rsidRPr="000A17F8" w:rsidTr="00744280">
        <w:trPr>
          <w:trHeight w:val="10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</w:rPr>
              <w:t xml:space="preserve">Zmiany w rozliczeniu podatku PIT w 2019 roku – o czym organizacje pożytku publicznego oraz organizacje pozarządowe powinny wiedzieć.  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44280" w:rsidRPr="000A17F8" w:rsidTr="00744280">
        <w:trPr>
          <w:trHeight w:val="10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</w:rPr>
              <w:t xml:space="preserve">Finanse i podatki w organizacji pozarządowej. Skutki zmian w rachunkowości i ich wpływu na sprawozdanie finansowe za rok 2018. Podatki z zaprezentowaniem bieżącego orzecznictwa. 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44280" w:rsidRPr="000A17F8" w:rsidTr="00744280">
        <w:trPr>
          <w:trHeight w:val="8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</w:rPr>
              <w:t>Uproszczona ewidencja przychodów i kosztów. Czy warto? Jak to zrobić? Jakie obowiązki i zasady towarzyszą tej procedurze?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44280" w:rsidRPr="000A17F8" w:rsidTr="007442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80" w:rsidRPr="000A17F8" w:rsidRDefault="00DB28D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Rozliczenie dotacji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80" w:rsidRPr="00475464" w:rsidRDefault="004B70DA" w:rsidP="0047546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Prawidłowość rozliczania dotacji. </w:t>
            </w:r>
            <w:r w:rsidR="00475464" w:rsidRPr="00475464">
              <w:rPr>
                <w:rFonts w:ascii="Times New Roman" w:hAnsi="Times New Roman"/>
                <w:color w:val="000000"/>
                <w:sz w:val="20"/>
              </w:rPr>
              <w:t>Sporządzanie sprawozdań z realizacji projektów pod względem finansowym i merytorycznym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80" w:rsidRPr="000A17F8" w:rsidRDefault="0047546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 w:rsidR="00744280" w:rsidRPr="000A17F8" w:rsidTr="00744280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80" w:rsidRPr="000A17F8" w:rsidRDefault="00744280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b/>
                <w:bCs/>
                <w:color w:val="000000"/>
                <w:sz w:val="20"/>
              </w:rPr>
              <w:t>Finansowanie zewnętrzne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80" w:rsidRPr="000A17F8" w:rsidRDefault="00744280" w:rsidP="004B70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</w:rPr>
              <w:t>Środki unijne, ministerialne, FIO, fundacje</w:t>
            </w:r>
            <w:r w:rsidR="00DB28D4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="004B70DA">
              <w:rPr>
                <w:rFonts w:ascii="Times New Roman" w:hAnsi="Times New Roman"/>
                <w:color w:val="000000"/>
                <w:sz w:val="20"/>
              </w:rPr>
              <w:t xml:space="preserve">Praktyczne wskazówki i warsztaty z </w:t>
            </w:r>
            <w:r w:rsidR="00475464">
              <w:rPr>
                <w:rFonts w:ascii="Times New Roman" w:hAnsi="Times New Roman"/>
                <w:color w:val="000000"/>
                <w:sz w:val="20"/>
              </w:rPr>
              <w:t>pisania projektów</w:t>
            </w:r>
            <w:r w:rsidR="004B70D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80" w:rsidRPr="000A17F8" w:rsidRDefault="00DB28D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</w:tr>
      <w:tr w:rsidR="00475464" w:rsidRPr="000A17F8" w:rsidTr="00DB28D4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64" w:rsidRPr="000A17F8" w:rsidRDefault="0047546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4" w:rsidRPr="000A17F8" w:rsidRDefault="00475464" w:rsidP="008504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b/>
                <w:bCs/>
                <w:color w:val="000000"/>
                <w:sz w:val="20"/>
              </w:rPr>
              <w:t>Zarządzanie organizacją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4" w:rsidRPr="00475464" w:rsidRDefault="00475464" w:rsidP="008504D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75464">
              <w:rPr>
                <w:rFonts w:ascii="Times New Roman" w:hAnsi="Times New Roman"/>
                <w:color w:val="000000"/>
                <w:sz w:val="20"/>
              </w:rPr>
              <w:t>Zarządzanie organizacją: zarządzanie zasobami ludzkimi, budowanie zespołu, budowanie relacji z otoczeniem, współpraca z biznesem, jak skutecznie planować i realizować działania w NGO. Analiza sprawozdania finansowego</w:t>
            </w:r>
            <w:r w:rsidR="004B70DA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4" w:rsidRPr="000A17F8" w:rsidRDefault="00475464" w:rsidP="008504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475464" w:rsidRPr="000A17F8" w:rsidTr="0047546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64" w:rsidRPr="000A17F8" w:rsidRDefault="0047546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4" w:rsidRPr="000A17F8" w:rsidRDefault="00475464" w:rsidP="008504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b/>
                <w:bCs/>
                <w:color w:val="000000"/>
                <w:sz w:val="20"/>
              </w:rPr>
              <w:t> Działalność gospodarcza i odpłatna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4" w:rsidRPr="00475464" w:rsidRDefault="00475464" w:rsidP="008504D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75464">
              <w:rPr>
                <w:rFonts w:ascii="Times New Roman" w:hAnsi="Times New Roman"/>
                <w:color w:val="000000"/>
                <w:sz w:val="20"/>
              </w:rPr>
              <w:t>Poradnictwo specjalistyczne  związane z uruchomieniem działań ekonomicznych w organizacji, działalność gospodarcza, odpłatna, praktyczne przykłady. Jak założyć spółdzielnie socjalną</w:t>
            </w:r>
            <w:r w:rsidR="004B70DA">
              <w:rPr>
                <w:rFonts w:ascii="Times New Roman" w:hAnsi="Times New Roman"/>
                <w:color w:val="000000"/>
                <w:sz w:val="20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4" w:rsidRPr="000A17F8" w:rsidRDefault="00475464" w:rsidP="008504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</w:tr>
      <w:tr w:rsidR="00475464" w:rsidRPr="000A17F8" w:rsidTr="00475464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64" w:rsidRPr="000A17F8" w:rsidRDefault="0047546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4" w:rsidRPr="000A17F8" w:rsidRDefault="00475464" w:rsidP="008504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b/>
                <w:bCs/>
                <w:color w:val="000000"/>
                <w:sz w:val="20"/>
              </w:rPr>
              <w:t> Komunikacja i promocja organizacji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4" w:rsidRPr="00475464" w:rsidRDefault="00475464" w:rsidP="008504D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475464">
              <w:rPr>
                <w:rFonts w:ascii="Times New Roman" w:hAnsi="Times New Roman"/>
                <w:color w:val="000000"/>
                <w:sz w:val="20"/>
              </w:rPr>
              <w:t>Media społecznościowe, nowe technologie w pracy NGO. Wystąpienia publiczne</w:t>
            </w:r>
            <w:r w:rsidR="004B70DA">
              <w:rPr>
                <w:rFonts w:ascii="Times New Roman" w:hAnsi="Times New Roman"/>
                <w:color w:val="000000"/>
                <w:sz w:val="20"/>
              </w:rPr>
              <w:t xml:space="preserve"> – warsztaty.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4" w:rsidRPr="000A17F8" w:rsidRDefault="00475464" w:rsidP="008504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</w:tr>
      <w:tr w:rsidR="00475464" w:rsidRPr="000A17F8" w:rsidTr="0047546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64" w:rsidRPr="000A17F8" w:rsidRDefault="0047546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4" w:rsidRPr="000A17F8" w:rsidRDefault="00475464" w:rsidP="008504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b/>
                <w:bCs/>
                <w:color w:val="000000"/>
                <w:sz w:val="20"/>
              </w:rPr>
              <w:t>Zamówienia publiczne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4" w:rsidRPr="000A17F8" w:rsidRDefault="00475464" w:rsidP="008504D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</w:rPr>
              <w:t>Udział NGO  w przetargach miejskich oraz o klauzulach społecznych i zamówieniach zastrzeżonych.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4" w:rsidRPr="000A17F8" w:rsidRDefault="00475464" w:rsidP="008504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475464" w:rsidRPr="000A17F8" w:rsidTr="00475464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64" w:rsidRPr="000A17F8" w:rsidRDefault="0047546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4" w:rsidRPr="000A17F8" w:rsidRDefault="00475464" w:rsidP="008504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0A17F8">
              <w:rPr>
                <w:rFonts w:ascii="Times New Roman" w:hAnsi="Times New Roman"/>
                <w:b/>
                <w:bCs/>
                <w:color w:val="000000"/>
                <w:sz w:val="20"/>
              </w:rPr>
              <w:t>Niepełnosprawni na rynku pracy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4" w:rsidRPr="000A17F8" w:rsidRDefault="00475464" w:rsidP="008504D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</w:rPr>
              <w:t>Zatrudnianie osób niepełnosprawnych i innych i wykluczonych społecznie. „Obsługa osób z niepełnosprawnościami”, „Praca z klientem posiadającym orzeczenie o niepełnosprawności”, „Niepełnosprawni na rynku pracy”.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4" w:rsidRPr="000A17F8" w:rsidRDefault="00475464" w:rsidP="008504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</w:tbl>
    <w:p w:rsidR="00744280" w:rsidRDefault="00744280" w:rsidP="001E1413">
      <w:pPr>
        <w:tabs>
          <w:tab w:val="left" w:pos="284"/>
        </w:tabs>
        <w:rPr>
          <w:rFonts w:ascii="Times New Roman" w:hAnsi="Times New Roman"/>
          <w:b/>
          <w:sz w:val="22"/>
          <w:szCs w:val="22"/>
        </w:rPr>
      </w:pPr>
    </w:p>
    <w:p w:rsidR="00744280" w:rsidRPr="001E1413" w:rsidRDefault="00744280" w:rsidP="001E1413">
      <w:pPr>
        <w:tabs>
          <w:tab w:val="left" w:pos="284"/>
        </w:tabs>
        <w:rPr>
          <w:rFonts w:ascii="Times New Roman" w:hAnsi="Times New Roman"/>
          <w:b/>
          <w:sz w:val="22"/>
          <w:szCs w:val="22"/>
        </w:rPr>
      </w:pPr>
    </w:p>
    <w:p w:rsidR="00BE0E66" w:rsidRPr="001E1413" w:rsidRDefault="00D0582A" w:rsidP="001E1413">
      <w:pPr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E1413">
        <w:rPr>
          <w:rFonts w:ascii="Times New Roman" w:hAnsi="Times New Roman"/>
          <w:b/>
          <w:sz w:val="22"/>
          <w:szCs w:val="22"/>
        </w:rPr>
        <w:t xml:space="preserve"> </w:t>
      </w:r>
      <w:r w:rsidR="00C03979" w:rsidRPr="001E1413">
        <w:rPr>
          <w:rFonts w:ascii="Times New Roman" w:hAnsi="Times New Roman"/>
          <w:b/>
          <w:sz w:val="22"/>
          <w:szCs w:val="22"/>
        </w:rPr>
        <w:t xml:space="preserve">   </w:t>
      </w:r>
      <w:r w:rsidRPr="001E1413">
        <w:rPr>
          <w:rFonts w:ascii="Times New Roman" w:hAnsi="Times New Roman"/>
          <w:b/>
          <w:sz w:val="22"/>
          <w:szCs w:val="22"/>
        </w:rPr>
        <w:t xml:space="preserve"> Działanie 2.</w:t>
      </w:r>
      <w:r w:rsidRPr="001E1413">
        <w:rPr>
          <w:rFonts w:ascii="Times New Roman" w:hAnsi="Times New Roman"/>
          <w:b/>
          <w:bCs/>
          <w:color w:val="000000"/>
          <w:sz w:val="22"/>
          <w:szCs w:val="22"/>
        </w:rPr>
        <w:t xml:space="preserve"> Konsultacje eksperckie dla organizacji pozarządowych</w:t>
      </w:r>
    </w:p>
    <w:p w:rsidR="00C03979" w:rsidRPr="001E1413" w:rsidRDefault="00C03979" w:rsidP="001E1413">
      <w:pPr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C03979" w:rsidRPr="001E1413" w:rsidRDefault="00C03979" w:rsidP="001E1413">
      <w:pPr>
        <w:tabs>
          <w:tab w:val="left" w:pos="284"/>
        </w:tabs>
        <w:rPr>
          <w:rFonts w:ascii="Times New Roman" w:hAnsi="Times New Roman"/>
          <w:b/>
          <w:sz w:val="22"/>
          <w:szCs w:val="22"/>
        </w:rPr>
      </w:pPr>
      <w:r w:rsidRPr="001E1413">
        <w:rPr>
          <w:rFonts w:ascii="Times New Roman" w:hAnsi="Times New Roman"/>
          <w:b/>
          <w:sz w:val="22"/>
          <w:szCs w:val="22"/>
        </w:rPr>
        <w:t>Warunki konkursu:</w:t>
      </w:r>
    </w:p>
    <w:p w:rsidR="00744280" w:rsidRPr="00744280" w:rsidRDefault="00C03979" w:rsidP="00744280">
      <w:pPr>
        <w:pStyle w:val="Akapitzlist"/>
        <w:numPr>
          <w:ilvl w:val="0"/>
          <w:numId w:val="41"/>
        </w:numPr>
        <w:rPr>
          <w:rFonts w:ascii="Times New Roman" w:hAnsi="Times New Roman"/>
          <w:bCs/>
          <w:color w:val="000000"/>
          <w:sz w:val="22"/>
          <w:szCs w:val="22"/>
        </w:rPr>
      </w:pPr>
      <w:r w:rsidRPr="00744280">
        <w:rPr>
          <w:rFonts w:ascii="Times New Roman" w:hAnsi="Times New Roman"/>
          <w:bCs/>
          <w:color w:val="000000"/>
          <w:sz w:val="22"/>
          <w:szCs w:val="22"/>
        </w:rPr>
        <w:t xml:space="preserve">Zorganizowanie i prowadzenie stałych punktów konsultacyjnych w Opolu </w:t>
      </w:r>
    </w:p>
    <w:p w:rsidR="00C03979" w:rsidRPr="001E1413" w:rsidRDefault="00C03979" w:rsidP="001E1413">
      <w:pPr>
        <w:pStyle w:val="Akapitzlist"/>
        <w:numPr>
          <w:ilvl w:val="0"/>
          <w:numId w:val="41"/>
        </w:numPr>
        <w:rPr>
          <w:rFonts w:ascii="Times New Roman" w:hAnsi="Times New Roman"/>
          <w:bCs/>
          <w:color w:val="000000"/>
          <w:sz w:val="22"/>
          <w:szCs w:val="22"/>
        </w:rPr>
      </w:pPr>
      <w:r w:rsidRPr="001E1413">
        <w:rPr>
          <w:rFonts w:ascii="Times New Roman" w:hAnsi="Times New Roman"/>
          <w:bCs/>
          <w:color w:val="000000"/>
          <w:sz w:val="22"/>
          <w:szCs w:val="22"/>
        </w:rPr>
        <w:t>Zapewnienie specjalistów - praktyków do obsługi punktu</w:t>
      </w:r>
    </w:p>
    <w:p w:rsidR="00C03979" w:rsidRDefault="00C03979" w:rsidP="001E1413">
      <w:pPr>
        <w:pStyle w:val="Akapitzlist"/>
        <w:numPr>
          <w:ilvl w:val="0"/>
          <w:numId w:val="41"/>
        </w:numPr>
        <w:rPr>
          <w:rFonts w:ascii="Times New Roman" w:hAnsi="Times New Roman"/>
          <w:bCs/>
          <w:color w:val="000000"/>
          <w:sz w:val="22"/>
          <w:szCs w:val="22"/>
        </w:rPr>
      </w:pPr>
      <w:r w:rsidRPr="001E1413">
        <w:rPr>
          <w:rFonts w:ascii="Times New Roman" w:hAnsi="Times New Roman"/>
          <w:bCs/>
          <w:color w:val="000000"/>
          <w:sz w:val="22"/>
          <w:szCs w:val="22"/>
        </w:rPr>
        <w:t>Obsługa stała danego eksperta (konkretny dzień tygodnia i konkretne godziny tygodnia)</w:t>
      </w:r>
    </w:p>
    <w:p w:rsidR="00DB28D4" w:rsidRPr="001E1413" w:rsidRDefault="00DB28D4" w:rsidP="001E1413">
      <w:pPr>
        <w:pStyle w:val="Akapitzlist"/>
        <w:numPr>
          <w:ilvl w:val="0"/>
          <w:numId w:val="41"/>
        </w:numPr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Zapewnienie porad eksperckich</w:t>
      </w:r>
      <w:r w:rsidR="00475464">
        <w:rPr>
          <w:rFonts w:ascii="Times New Roman" w:hAnsi="Times New Roman"/>
          <w:bCs/>
          <w:color w:val="000000"/>
          <w:sz w:val="22"/>
          <w:szCs w:val="22"/>
        </w:rPr>
        <w:t xml:space="preserve"> w sposób ciągły od 1.05.2019 r. do 31.12.2019 r.</w:t>
      </w:r>
    </w:p>
    <w:p w:rsidR="00744280" w:rsidRDefault="00744280" w:rsidP="001E1413">
      <w:pPr>
        <w:rPr>
          <w:rFonts w:ascii="Times New Roman" w:hAnsi="Times New Roman"/>
          <w:b/>
          <w:sz w:val="22"/>
          <w:szCs w:val="22"/>
        </w:rPr>
      </w:pPr>
    </w:p>
    <w:p w:rsidR="00744280" w:rsidRDefault="00744280" w:rsidP="001E1413">
      <w:pPr>
        <w:rPr>
          <w:rFonts w:ascii="Times New Roman" w:hAnsi="Times New Roman"/>
          <w:b/>
          <w:sz w:val="22"/>
          <w:szCs w:val="22"/>
        </w:rPr>
      </w:pPr>
    </w:p>
    <w:tbl>
      <w:tblPr>
        <w:tblW w:w="9493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5"/>
        <w:gridCol w:w="1970"/>
        <w:gridCol w:w="178"/>
        <w:gridCol w:w="4642"/>
        <w:gridCol w:w="1275"/>
        <w:gridCol w:w="993"/>
      </w:tblGrid>
      <w:tr w:rsidR="00475464" w:rsidRPr="000A17F8" w:rsidTr="00242114">
        <w:trPr>
          <w:trHeight w:val="8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64" w:rsidRPr="000A17F8" w:rsidRDefault="0047546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b/>
                <w:color w:val="000000"/>
                <w:sz w:val="20"/>
                <w:szCs w:val="22"/>
              </w:rPr>
              <w:t>Lp.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64" w:rsidRPr="000A17F8" w:rsidRDefault="0047546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Porady eksperckie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5464" w:rsidRPr="000A17F8" w:rsidRDefault="00475464" w:rsidP="004754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64" w:rsidRPr="000A17F8" w:rsidRDefault="0047546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Zakres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64" w:rsidRPr="000A17F8" w:rsidRDefault="0047546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Minimalna liczba godzin w miesiącu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64" w:rsidRPr="000A17F8" w:rsidRDefault="0047546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Łączna liczba godzin</w:t>
            </w:r>
          </w:p>
        </w:tc>
      </w:tr>
      <w:tr w:rsidR="00475464" w:rsidRPr="000A17F8" w:rsidTr="00242114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64" w:rsidRPr="000A17F8" w:rsidRDefault="0047546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  <w:szCs w:val="22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64" w:rsidRPr="000A17F8" w:rsidRDefault="0047546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Informatyk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64" w:rsidRPr="000A17F8" w:rsidRDefault="00475464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  <w:szCs w:val="22"/>
              </w:rPr>
              <w:t>Obsługa Generatora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64" w:rsidRPr="000A17F8" w:rsidRDefault="0047546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64" w:rsidRPr="000A17F8" w:rsidRDefault="0047546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  <w:szCs w:val="22"/>
              </w:rPr>
              <w:t>32</w:t>
            </w:r>
          </w:p>
        </w:tc>
      </w:tr>
      <w:tr w:rsidR="00475464" w:rsidRPr="000A17F8" w:rsidTr="00242114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64" w:rsidRPr="000A17F8" w:rsidRDefault="0047546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  <w:szCs w:val="22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64" w:rsidRPr="000A17F8" w:rsidRDefault="0047546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Księgowy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464" w:rsidRPr="000A17F8" w:rsidRDefault="00475464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sz w:val="20"/>
                <w:szCs w:val="22"/>
              </w:rPr>
              <w:t>Księgowość i podatki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64" w:rsidRPr="000A17F8" w:rsidRDefault="0047546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64" w:rsidRPr="000A17F8" w:rsidRDefault="0047546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  <w:szCs w:val="22"/>
              </w:rPr>
              <w:t>32</w:t>
            </w:r>
          </w:p>
        </w:tc>
      </w:tr>
      <w:tr w:rsidR="00242114" w:rsidRPr="000A17F8" w:rsidTr="001632BE">
        <w:trPr>
          <w:trHeight w:val="9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114" w:rsidRPr="000A17F8" w:rsidRDefault="0024211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  <w:szCs w:val="22"/>
              </w:rPr>
              <w:lastRenderedPageBreak/>
              <w:t>3</w:t>
            </w:r>
          </w:p>
        </w:tc>
        <w:tc>
          <w:tcPr>
            <w:tcW w:w="19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114" w:rsidRPr="000A17F8" w:rsidRDefault="0024211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Prawnik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114" w:rsidRPr="000A17F8" w:rsidRDefault="00242114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sz w:val="20"/>
                <w:szCs w:val="22"/>
              </w:rPr>
              <w:t>RODO, umowy, ustawa o pożytku i akty wykonawcze, Prawo o stowarzyszeniach, Prawo o fundacjach, OPP, statuty i inne uchwały organów organizacji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114" w:rsidRPr="000A17F8" w:rsidRDefault="0024211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  <w:szCs w:val="22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114" w:rsidRPr="000A17F8" w:rsidRDefault="00242114" w:rsidP="007442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color w:val="000000"/>
                <w:sz w:val="20"/>
                <w:szCs w:val="22"/>
              </w:rPr>
              <w:t>32</w:t>
            </w:r>
          </w:p>
        </w:tc>
      </w:tr>
      <w:tr w:rsidR="00242114" w:rsidRPr="000A17F8" w:rsidTr="001632BE">
        <w:trPr>
          <w:trHeight w:val="307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114" w:rsidRPr="000A17F8" w:rsidRDefault="00242114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2114" w:rsidRPr="000A17F8" w:rsidRDefault="00242114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114" w:rsidRPr="000A17F8" w:rsidRDefault="00242114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sz w:val="20"/>
                <w:szCs w:val="22"/>
              </w:rPr>
              <w:t>Formalne i prawne aspekty funkcjonowania organizacji: zakładanie organizacji, dostosowanie do obowiązujących przepisów, zmiany w obowiązujących przepisach prawnych, dokumentowanie prac Zarządu, obowiązki sprawozdawcze, odpowiedzialność prawna członków Zarządu. Prawne aspekty w odniesieniu do:</w:t>
            </w:r>
            <w:r w:rsidRPr="000A17F8">
              <w:rPr>
                <w:rFonts w:ascii="Times New Roman" w:hAnsi="Times New Roman"/>
                <w:sz w:val="20"/>
                <w:szCs w:val="22"/>
              </w:rPr>
              <w:br/>
              <w:t>1. działań na rzecz beneficjentów (odpowiedzialność za szkody wyrządzone beneficjantom przez organizację lub pracowników, obowiązki organizacji związane z ochroną danych osobowych)</w:t>
            </w:r>
            <w:r w:rsidRPr="000A17F8">
              <w:rPr>
                <w:rFonts w:ascii="Times New Roman" w:hAnsi="Times New Roman"/>
                <w:sz w:val="20"/>
                <w:szCs w:val="22"/>
              </w:rPr>
              <w:br/>
              <w:t>2. organizacji imprez kulturalnych i sportowych, wyjazdów poza miejsce zamieszkania beneficjentów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114" w:rsidRPr="000A17F8" w:rsidRDefault="00242114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114" w:rsidRPr="000A17F8" w:rsidRDefault="00242114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242114" w:rsidRPr="000A17F8" w:rsidTr="001632BE">
        <w:trPr>
          <w:trHeight w:val="617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114" w:rsidRPr="000A17F8" w:rsidRDefault="00242114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2114" w:rsidRPr="000A17F8" w:rsidRDefault="00242114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114" w:rsidRDefault="00242114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szCs w:val="22"/>
              </w:rPr>
            </w:pPr>
            <w:r w:rsidRPr="000A17F8">
              <w:rPr>
                <w:rFonts w:ascii="Times New Roman" w:hAnsi="Times New Roman"/>
                <w:sz w:val="20"/>
                <w:szCs w:val="22"/>
              </w:rPr>
              <w:t>Sposoby zawierania umów w działalności organizacji pozarządowych, wskazówki dot. ich formułowania</w:t>
            </w:r>
          </w:p>
          <w:p w:rsidR="00242114" w:rsidRPr="000A17F8" w:rsidRDefault="00242114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114" w:rsidRPr="000A17F8" w:rsidRDefault="00242114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114" w:rsidRPr="000A17F8" w:rsidRDefault="00242114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242114" w:rsidRPr="000A17F8" w:rsidTr="001632BE">
        <w:trPr>
          <w:trHeight w:val="752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114" w:rsidRPr="000A17F8" w:rsidRDefault="00242114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2114" w:rsidRPr="000A17F8" w:rsidRDefault="00242114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14" w:rsidRDefault="00242114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Prawidłowe pisanie statutów oraz wnoszenie zmian do KRS</w:t>
            </w:r>
          </w:p>
          <w:p w:rsidR="00242114" w:rsidRDefault="00242114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  <w:szCs w:val="22"/>
              </w:rPr>
            </w:pPr>
          </w:p>
          <w:p w:rsidR="00242114" w:rsidRPr="000A17F8" w:rsidRDefault="00242114" w:rsidP="00744280">
            <w:pPr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14" w:rsidRPr="000A17F8" w:rsidRDefault="00242114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114" w:rsidRPr="000A17F8" w:rsidRDefault="00242114" w:rsidP="0074428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</w:tbl>
    <w:p w:rsidR="00744280" w:rsidRDefault="00744280" w:rsidP="001E1413">
      <w:pPr>
        <w:rPr>
          <w:rFonts w:ascii="Times New Roman" w:hAnsi="Times New Roman"/>
          <w:b/>
          <w:sz w:val="22"/>
          <w:szCs w:val="22"/>
        </w:rPr>
      </w:pPr>
    </w:p>
    <w:p w:rsidR="00744280" w:rsidRPr="001E1413" w:rsidRDefault="00744280" w:rsidP="001E1413">
      <w:pPr>
        <w:rPr>
          <w:rFonts w:ascii="Times New Roman" w:hAnsi="Times New Roman"/>
          <w:b/>
          <w:sz w:val="22"/>
          <w:szCs w:val="22"/>
        </w:rPr>
      </w:pPr>
    </w:p>
    <w:p w:rsidR="00524387" w:rsidRPr="001E1413" w:rsidRDefault="00BE0E66" w:rsidP="001E1413">
      <w:pPr>
        <w:pStyle w:val="Tekstpodstawowywcity"/>
        <w:numPr>
          <w:ilvl w:val="0"/>
          <w:numId w:val="32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iCs/>
          <w:sz w:val="22"/>
          <w:szCs w:val="22"/>
        </w:rPr>
      </w:pPr>
      <w:r w:rsidRPr="001E1413">
        <w:rPr>
          <w:rFonts w:ascii="Times New Roman" w:hAnsi="Times New Roman"/>
          <w:b/>
          <w:iCs/>
          <w:sz w:val="22"/>
          <w:szCs w:val="22"/>
        </w:rPr>
        <w:t>Beneficjenci:</w:t>
      </w:r>
      <w:r w:rsidRPr="001E1413">
        <w:rPr>
          <w:rFonts w:ascii="Times New Roman" w:hAnsi="Times New Roman"/>
          <w:iCs/>
          <w:sz w:val="22"/>
          <w:szCs w:val="22"/>
        </w:rPr>
        <w:t xml:space="preserve"> </w:t>
      </w:r>
    </w:p>
    <w:p w:rsidR="00524387" w:rsidRPr="001E1413" w:rsidRDefault="00D0582A" w:rsidP="001E1413">
      <w:pPr>
        <w:pStyle w:val="Tekstpodstawowywcity"/>
        <w:tabs>
          <w:tab w:val="left" w:pos="284"/>
        </w:tabs>
        <w:spacing w:after="0"/>
        <w:ind w:left="710"/>
        <w:rPr>
          <w:rFonts w:ascii="Times New Roman" w:hAnsi="Times New Roman"/>
          <w:iCs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 xml:space="preserve">Organizacje pozarządowe </w:t>
      </w:r>
    </w:p>
    <w:p w:rsidR="00322EE3" w:rsidRPr="001E1413" w:rsidRDefault="00BE0E66" w:rsidP="001E1413">
      <w:pPr>
        <w:pStyle w:val="Tekstpodstawowywcity"/>
        <w:numPr>
          <w:ilvl w:val="0"/>
          <w:numId w:val="32"/>
        </w:numPr>
        <w:tabs>
          <w:tab w:val="left" w:pos="284"/>
        </w:tabs>
        <w:spacing w:after="0"/>
        <w:ind w:hanging="720"/>
        <w:rPr>
          <w:rFonts w:ascii="Times New Roman" w:hAnsi="Times New Roman"/>
          <w:iCs/>
          <w:sz w:val="22"/>
          <w:szCs w:val="22"/>
        </w:rPr>
      </w:pPr>
      <w:r w:rsidRPr="001E1413">
        <w:rPr>
          <w:rFonts w:ascii="Times New Roman" w:hAnsi="Times New Roman"/>
          <w:b/>
          <w:bCs/>
          <w:iCs/>
          <w:sz w:val="22"/>
          <w:szCs w:val="22"/>
        </w:rPr>
        <w:t>Koszty niekwalifikowalne ( niepokrywane z dotacji):</w:t>
      </w:r>
    </w:p>
    <w:p w:rsidR="00BE0E66" w:rsidRPr="001E1413" w:rsidRDefault="00BE0E66" w:rsidP="001E1413">
      <w:pPr>
        <w:numPr>
          <w:ilvl w:val="0"/>
          <w:numId w:val="31"/>
        </w:numPr>
        <w:overflowPunct/>
        <w:autoSpaceDE/>
        <w:autoSpaceDN/>
        <w:adjustRightInd/>
        <w:ind w:left="851" w:hanging="284"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1E1413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amortyzacja; </w:t>
      </w:r>
    </w:p>
    <w:p w:rsidR="00BE0E66" w:rsidRPr="001E1413" w:rsidRDefault="00BE0E66" w:rsidP="001E1413">
      <w:pPr>
        <w:numPr>
          <w:ilvl w:val="0"/>
          <w:numId w:val="31"/>
        </w:numPr>
        <w:overflowPunct/>
        <w:autoSpaceDE/>
        <w:autoSpaceDN/>
        <w:adjustRightInd/>
        <w:ind w:left="851" w:hanging="284"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1E1413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leasing; </w:t>
      </w:r>
    </w:p>
    <w:p w:rsidR="00BE0E66" w:rsidRPr="001E1413" w:rsidRDefault="00BE0E66" w:rsidP="001E1413">
      <w:pPr>
        <w:numPr>
          <w:ilvl w:val="0"/>
          <w:numId w:val="31"/>
        </w:numPr>
        <w:overflowPunct/>
        <w:autoSpaceDE/>
        <w:autoSpaceDN/>
        <w:adjustRightInd/>
        <w:ind w:left="851" w:hanging="284"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1E1413">
        <w:rPr>
          <w:rFonts w:ascii="Times New Roman" w:eastAsia="Calibri" w:hAnsi="Times New Roman"/>
          <w:color w:val="000000"/>
          <w:sz w:val="22"/>
          <w:szCs w:val="22"/>
          <w:lang w:eastAsia="en-US"/>
        </w:rPr>
        <w:t>ubezpieczenia wykraczające poza zakres realizowanego zadania;</w:t>
      </w:r>
    </w:p>
    <w:p w:rsidR="00BE0E66" w:rsidRPr="001E1413" w:rsidRDefault="00BE0E66" w:rsidP="001E1413">
      <w:pPr>
        <w:numPr>
          <w:ilvl w:val="0"/>
          <w:numId w:val="31"/>
        </w:numPr>
        <w:overflowPunct/>
        <w:autoSpaceDE/>
        <w:autoSpaceDN/>
        <w:adjustRightInd/>
        <w:ind w:left="851" w:hanging="284"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1E1413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rezerwy na pokrycie strat lub zobowiązań; </w:t>
      </w:r>
    </w:p>
    <w:p w:rsidR="00BE0E66" w:rsidRPr="001E1413" w:rsidRDefault="00BE0E66" w:rsidP="001E1413">
      <w:pPr>
        <w:numPr>
          <w:ilvl w:val="0"/>
          <w:numId w:val="31"/>
        </w:numPr>
        <w:overflowPunct/>
        <w:autoSpaceDE/>
        <w:autoSpaceDN/>
        <w:adjustRightInd/>
        <w:ind w:left="851" w:hanging="284"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1E1413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odsetki z tytułu niezapłaconych w terminie zobowiązań; </w:t>
      </w:r>
    </w:p>
    <w:p w:rsidR="00BE0E66" w:rsidRPr="001E1413" w:rsidRDefault="00BE0E66" w:rsidP="001E1413">
      <w:pPr>
        <w:numPr>
          <w:ilvl w:val="0"/>
          <w:numId w:val="31"/>
        </w:numPr>
        <w:overflowPunct/>
        <w:autoSpaceDE/>
        <w:autoSpaceDN/>
        <w:adjustRightInd/>
        <w:ind w:left="907" w:hanging="340"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1E1413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koszty wszelkich kar i grzywien; </w:t>
      </w:r>
    </w:p>
    <w:p w:rsidR="00BE0E66" w:rsidRPr="001E1413" w:rsidRDefault="00BE0E66" w:rsidP="001E1413">
      <w:pPr>
        <w:numPr>
          <w:ilvl w:val="0"/>
          <w:numId w:val="31"/>
        </w:numPr>
        <w:overflowPunct/>
        <w:autoSpaceDE/>
        <w:autoSpaceDN/>
        <w:adjustRightInd/>
        <w:ind w:left="851" w:hanging="284"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1E1413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nagrody, premie i inne formy bonifikaty rzeczowej lub finansowej dla osób zajmujących się realizacją zadania; </w:t>
      </w:r>
    </w:p>
    <w:p w:rsidR="00BE0E66" w:rsidRPr="001E1413" w:rsidRDefault="00BE0E66" w:rsidP="001E1413">
      <w:pPr>
        <w:numPr>
          <w:ilvl w:val="0"/>
          <w:numId w:val="31"/>
        </w:numPr>
        <w:overflowPunct/>
        <w:autoSpaceDE/>
        <w:autoSpaceDN/>
        <w:adjustRightInd/>
        <w:ind w:left="851" w:hanging="284"/>
        <w:contextualSpacing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1E1413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działalność gospodarcza podmiotu;</w:t>
      </w:r>
    </w:p>
    <w:p w:rsidR="00BE0E66" w:rsidRPr="001E1413" w:rsidRDefault="00BE0E66" w:rsidP="001E1413">
      <w:pPr>
        <w:numPr>
          <w:ilvl w:val="0"/>
          <w:numId w:val="31"/>
        </w:numPr>
        <w:overflowPunct/>
        <w:autoSpaceDE/>
        <w:autoSpaceDN/>
        <w:adjustRightInd/>
        <w:ind w:left="851" w:hanging="284"/>
        <w:contextualSpacing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1E1413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działalność polityczna i religijna; </w:t>
      </w:r>
    </w:p>
    <w:p w:rsidR="00BE0E66" w:rsidRPr="001E1413" w:rsidRDefault="00BE0E66" w:rsidP="001E1413">
      <w:pPr>
        <w:numPr>
          <w:ilvl w:val="0"/>
          <w:numId w:val="31"/>
        </w:numPr>
        <w:overflowPunct/>
        <w:autoSpaceDE/>
        <w:autoSpaceDN/>
        <w:adjustRightInd/>
        <w:ind w:left="851" w:hanging="284"/>
        <w:contextualSpacing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1E1413">
        <w:rPr>
          <w:rFonts w:ascii="Times New Roman" w:eastAsia="Calibri" w:hAnsi="Times New Roman"/>
          <w:color w:val="000000"/>
          <w:sz w:val="22"/>
          <w:szCs w:val="22"/>
          <w:lang w:eastAsia="en-US"/>
        </w:rPr>
        <w:t>remonty i inwestycje;</w:t>
      </w:r>
    </w:p>
    <w:p w:rsidR="00BE0E66" w:rsidRPr="001E1413" w:rsidRDefault="00BE0E66" w:rsidP="001E1413">
      <w:pPr>
        <w:numPr>
          <w:ilvl w:val="0"/>
          <w:numId w:val="31"/>
        </w:numPr>
        <w:overflowPunct/>
        <w:autoSpaceDE/>
        <w:autoSpaceDN/>
        <w:adjustRightInd/>
        <w:ind w:left="851" w:hanging="284"/>
        <w:contextualSpacing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1E1413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koszty </w:t>
      </w:r>
      <w:r w:rsidRPr="001E1413">
        <w:rPr>
          <w:rFonts w:ascii="Times New Roman" w:eastAsia="Calibri" w:hAnsi="Times New Roman"/>
          <w:sz w:val="22"/>
          <w:szCs w:val="22"/>
          <w:lang w:eastAsia="en-US"/>
        </w:rPr>
        <w:t>administracyjne zadania powyżej 10% wysokości otrzymanej przez organizację pozarządową dotacji.</w:t>
      </w:r>
    </w:p>
    <w:p w:rsidR="00BE0E66" w:rsidRPr="001E1413" w:rsidRDefault="00BE0E66" w:rsidP="001E1413">
      <w:pPr>
        <w:numPr>
          <w:ilvl w:val="0"/>
          <w:numId w:val="31"/>
        </w:numPr>
        <w:overflowPunct/>
        <w:autoSpaceDE/>
        <w:autoSpaceDN/>
        <w:adjustRightInd/>
        <w:ind w:left="851" w:hanging="284"/>
        <w:contextualSpacing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1E1413">
        <w:rPr>
          <w:rFonts w:ascii="Times New Roman" w:eastAsia="Calibri" w:hAnsi="Times New Roman"/>
          <w:sz w:val="22"/>
          <w:szCs w:val="22"/>
          <w:lang w:eastAsia="en-US"/>
        </w:rPr>
        <w:t xml:space="preserve">zakup nieruchomości gruntowej, lokalowej, budowlanej </w:t>
      </w:r>
    </w:p>
    <w:p w:rsidR="004C0119" w:rsidRPr="001E1413" w:rsidRDefault="00524387" w:rsidP="001E1413">
      <w:pPr>
        <w:pStyle w:val="Akapitzlist"/>
        <w:numPr>
          <w:ilvl w:val="0"/>
          <w:numId w:val="32"/>
        </w:numPr>
        <w:overflowPunct/>
        <w:autoSpaceDE/>
        <w:autoSpaceDN/>
        <w:adjustRightInd/>
        <w:ind w:left="284" w:hanging="284"/>
        <w:contextualSpacing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 w:rsidRPr="001E1413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Ogólna kwota dotacji przeznaczona na </w:t>
      </w:r>
      <w:r w:rsidR="00493478" w:rsidRPr="001E1413">
        <w:rPr>
          <w:rFonts w:ascii="Times New Roman" w:hAnsi="Times New Roman"/>
          <w:b/>
          <w:sz w:val="22"/>
          <w:szCs w:val="22"/>
        </w:rPr>
        <w:t>powierzenie w 2019 roku realizacji</w:t>
      </w:r>
      <w:r w:rsidR="004B70DA">
        <w:rPr>
          <w:rFonts w:ascii="Times New Roman" w:hAnsi="Times New Roman"/>
          <w:b/>
          <w:sz w:val="22"/>
          <w:szCs w:val="22"/>
        </w:rPr>
        <w:t xml:space="preserve"> zadania - </w:t>
      </w:r>
      <w:r w:rsidR="00C03979" w:rsidRPr="001E1413">
        <w:rPr>
          <w:rFonts w:ascii="Times New Roman" w:hAnsi="Times New Roman"/>
          <w:b/>
          <w:sz w:val="22"/>
          <w:szCs w:val="22"/>
        </w:rPr>
        <w:t>25.</w:t>
      </w:r>
      <w:r w:rsidR="00C03979" w:rsidRPr="001E1413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000 zł. </w:t>
      </w:r>
    </w:p>
    <w:p w:rsidR="004C0119" w:rsidRDefault="004C0119" w:rsidP="004B70DA">
      <w:pPr>
        <w:tabs>
          <w:tab w:val="left" w:pos="284"/>
        </w:tabs>
        <w:ind w:left="284"/>
        <w:rPr>
          <w:rFonts w:ascii="Times New Roman" w:hAnsi="Times New Roman"/>
          <w:b/>
          <w:sz w:val="22"/>
          <w:szCs w:val="22"/>
        </w:rPr>
      </w:pPr>
    </w:p>
    <w:p w:rsidR="004B70DA" w:rsidRPr="001E1413" w:rsidRDefault="004B70DA" w:rsidP="004B70DA">
      <w:pPr>
        <w:tabs>
          <w:tab w:val="left" w:pos="284"/>
        </w:tabs>
        <w:rPr>
          <w:rFonts w:ascii="Times New Roman" w:hAnsi="Times New Roman"/>
          <w:bCs/>
          <w:sz w:val="22"/>
          <w:szCs w:val="22"/>
        </w:rPr>
      </w:pPr>
    </w:p>
    <w:p w:rsidR="00D86216" w:rsidRPr="001E1413" w:rsidRDefault="00D86216" w:rsidP="001E1413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1E1413">
        <w:rPr>
          <w:rFonts w:ascii="Times New Roman" w:hAnsi="Times New Roman"/>
          <w:b/>
          <w:szCs w:val="22"/>
        </w:rPr>
        <w:t xml:space="preserve">Zasady przyznawania dotacji, tryb i kryteria stosowane przy wyborze ofert  </w:t>
      </w:r>
    </w:p>
    <w:p w:rsidR="00D86216" w:rsidRPr="001E1413" w:rsidRDefault="00D86216" w:rsidP="001E1413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Cs w:val="22"/>
        </w:rPr>
      </w:pPr>
    </w:p>
    <w:p w:rsidR="00D86216" w:rsidRPr="001E1413" w:rsidRDefault="00D86216" w:rsidP="001E1413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 w:rsidRPr="001E1413">
        <w:rPr>
          <w:rFonts w:ascii="Times New Roman" w:hAnsi="Times New Roman"/>
          <w:szCs w:val="22"/>
        </w:rPr>
        <w:t>Zasady przyznawania dotacji, tryb i kryteria stosowane przy wyborze ofert określa Rozdział 5 Regulaminu konkursowego.</w:t>
      </w:r>
    </w:p>
    <w:p w:rsidR="00D86216" w:rsidRPr="001E1413" w:rsidRDefault="00D86216" w:rsidP="001E1413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 w:rsidRPr="001E1413">
        <w:rPr>
          <w:rFonts w:ascii="Times New Roman" w:hAnsi="Times New Roman"/>
          <w:szCs w:val="22"/>
        </w:rPr>
        <w:t>Oferent jest zobowiązany do podania dodatkowych informacji dotyczących rezultatów realizacji zadania publicznego (Część IV Tabel</w:t>
      </w:r>
      <w:r w:rsidR="004A26AB" w:rsidRPr="001E1413">
        <w:rPr>
          <w:rFonts w:ascii="Times New Roman" w:hAnsi="Times New Roman"/>
          <w:szCs w:val="22"/>
        </w:rPr>
        <w:t xml:space="preserve">i, punkt </w:t>
      </w:r>
      <w:r w:rsidRPr="001E1413">
        <w:rPr>
          <w:rFonts w:ascii="Times New Roman" w:hAnsi="Times New Roman"/>
          <w:szCs w:val="22"/>
        </w:rPr>
        <w:t xml:space="preserve">5 </w:t>
      </w:r>
      <w:r w:rsidR="004A26AB" w:rsidRPr="001E1413">
        <w:rPr>
          <w:rFonts w:ascii="Times New Roman" w:hAnsi="Times New Roman"/>
          <w:szCs w:val="22"/>
        </w:rPr>
        <w:t xml:space="preserve">wzoru </w:t>
      </w:r>
      <w:r w:rsidRPr="001E1413">
        <w:rPr>
          <w:rFonts w:ascii="Times New Roman" w:hAnsi="Times New Roman"/>
          <w:szCs w:val="22"/>
        </w:rPr>
        <w:t>oferty).</w:t>
      </w:r>
    </w:p>
    <w:p w:rsidR="003830E6" w:rsidRDefault="003830E6" w:rsidP="001E1413">
      <w:pPr>
        <w:pStyle w:val="Tekstpodstawowy21"/>
        <w:spacing w:line="240" w:lineRule="auto"/>
        <w:ind w:left="284" w:hanging="284"/>
        <w:rPr>
          <w:rFonts w:ascii="Times New Roman" w:hAnsi="Times New Roman"/>
          <w:szCs w:val="22"/>
        </w:rPr>
      </w:pPr>
    </w:p>
    <w:p w:rsidR="004B70DA" w:rsidRPr="001E1413" w:rsidRDefault="004B70DA" w:rsidP="001E1413">
      <w:pPr>
        <w:pStyle w:val="Tekstpodstawowy21"/>
        <w:spacing w:line="240" w:lineRule="auto"/>
        <w:ind w:left="284" w:hanging="284"/>
        <w:rPr>
          <w:rFonts w:ascii="Times New Roman" w:hAnsi="Times New Roman"/>
          <w:szCs w:val="22"/>
        </w:rPr>
      </w:pPr>
      <w:bookmarkStart w:id="0" w:name="_GoBack"/>
      <w:bookmarkEnd w:id="0"/>
    </w:p>
    <w:p w:rsidR="00D86216" w:rsidRPr="001E1413" w:rsidRDefault="00D86216" w:rsidP="001E1413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</w:p>
    <w:p w:rsidR="00D86216" w:rsidRPr="001E1413" w:rsidRDefault="00D86216" w:rsidP="001E1413">
      <w:pPr>
        <w:pStyle w:val="Tekstpodstawowy21"/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1E1413">
        <w:rPr>
          <w:rFonts w:ascii="Times New Roman" w:hAnsi="Times New Roman"/>
          <w:b/>
          <w:szCs w:val="22"/>
        </w:rPr>
        <w:lastRenderedPageBreak/>
        <w:t>Termin i warunki realizacji zadania publicznego</w:t>
      </w:r>
    </w:p>
    <w:p w:rsidR="00D86216" w:rsidRPr="001E1413" w:rsidRDefault="00D86216" w:rsidP="001E1413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453FDD" w:rsidRPr="001E1413" w:rsidRDefault="00453FDD" w:rsidP="001E1413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 xml:space="preserve">Termin realizacji zadania publicznego określa umowa na powierzenie realizacji zadania publicznego, od dnia podpisania umowy do </w:t>
      </w:r>
      <w:r w:rsidRPr="001E1413">
        <w:rPr>
          <w:rFonts w:ascii="Times New Roman" w:hAnsi="Times New Roman"/>
          <w:b/>
          <w:sz w:val="22"/>
          <w:szCs w:val="22"/>
        </w:rPr>
        <w:t>31.12.2019 r.</w:t>
      </w:r>
      <w:r w:rsidRPr="001E1413">
        <w:rPr>
          <w:rFonts w:ascii="Times New Roman" w:hAnsi="Times New Roman"/>
          <w:sz w:val="22"/>
          <w:szCs w:val="22"/>
        </w:rPr>
        <w:t xml:space="preserve">   </w:t>
      </w:r>
    </w:p>
    <w:p w:rsidR="00DB7798" w:rsidRPr="001E1413" w:rsidRDefault="00D86216" w:rsidP="001E1413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1E1413">
        <w:rPr>
          <w:rFonts w:ascii="Times New Roman" w:hAnsi="Times New Roman"/>
          <w:szCs w:val="22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:rsidR="00D86216" w:rsidRPr="001E1413" w:rsidRDefault="00D86216" w:rsidP="001E1413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86216" w:rsidRPr="001E1413" w:rsidRDefault="00D86216" w:rsidP="001E1413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1E1413">
        <w:rPr>
          <w:rFonts w:ascii="Times New Roman" w:hAnsi="Times New Roman"/>
          <w:b/>
          <w:szCs w:val="22"/>
        </w:rPr>
        <w:t>Termin i zasady składania ofert</w:t>
      </w:r>
    </w:p>
    <w:p w:rsidR="00D86216" w:rsidRPr="001E1413" w:rsidRDefault="00D86216" w:rsidP="001E1413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55508B" w:rsidRPr="001C0949" w:rsidRDefault="0055508B" w:rsidP="001C0949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1E1413">
        <w:rPr>
          <w:rFonts w:ascii="Times New Roman" w:hAnsi="Times New Roman"/>
          <w:sz w:val="22"/>
          <w:szCs w:val="22"/>
        </w:rPr>
        <w:br/>
        <w:t xml:space="preserve">21 dni od daty </w:t>
      </w:r>
      <w:r w:rsidR="00D0582A" w:rsidRPr="001E1413">
        <w:rPr>
          <w:rFonts w:ascii="Times New Roman" w:hAnsi="Times New Roman"/>
          <w:sz w:val="22"/>
          <w:szCs w:val="22"/>
        </w:rPr>
        <w:t xml:space="preserve">ostatniego </w:t>
      </w:r>
      <w:r w:rsidRPr="001E1413">
        <w:rPr>
          <w:rFonts w:ascii="Times New Roman" w:hAnsi="Times New Roman"/>
          <w:sz w:val="22"/>
          <w:szCs w:val="22"/>
        </w:rPr>
        <w:t>ukazania się niniejszego ogłoszenia</w:t>
      </w:r>
      <w:r w:rsidR="001C0949">
        <w:rPr>
          <w:rFonts w:ascii="Times New Roman" w:hAnsi="Times New Roman"/>
          <w:sz w:val="22"/>
          <w:szCs w:val="22"/>
        </w:rPr>
        <w:t xml:space="preserve"> </w:t>
      </w:r>
      <w:r w:rsidR="001C0949" w:rsidRPr="001E1413">
        <w:rPr>
          <w:rFonts w:ascii="Times New Roman" w:hAnsi="Times New Roman"/>
          <w:sz w:val="22"/>
          <w:szCs w:val="22"/>
        </w:rPr>
        <w:t>na st</w:t>
      </w:r>
      <w:r w:rsidR="001C0949">
        <w:rPr>
          <w:rFonts w:ascii="Times New Roman" w:hAnsi="Times New Roman"/>
          <w:sz w:val="22"/>
          <w:szCs w:val="22"/>
        </w:rPr>
        <w:t xml:space="preserve">ronie internetowej </w:t>
      </w:r>
      <w:hyperlink r:id="rId8" w:history="1">
        <w:r w:rsidR="001C0949" w:rsidRPr="00AF22D6">
          <w:rPr>
            <w:rStyle w:val="Hipercze"/>
            <w:rFonts w:ascii="Times New Roman" w:hAnsi="Times New Roman"/>
            <w:sz w:val="22"/>
            <w:szCs w:val="22"/>
          </w:rPr>
          <w:t>www.opole.pl</w:t>
        </w:r>
      </w:hyperlink>
      <w:r w:rsidR="001C0949">
        <w:rPr>
          <w:rFonts w:ascii="Times New Roman" w:hAnsi="Times New Roman"/>
          <w:sz w:val="22"/>
          <w:szCs w:val="22"/>
        </w:rPr>
        <w:t xml:space="preserve">, </w:t>
      </w:r>
      <w:r w:rsidR="001C0949" w:rsidRPr="001E1413">
        <w:rPr>
          <w:rFonts w:ascii="Times New Roman" w:hAnsi="Times New Roman"/>
          <w:sz w:val="22"/>
          <w:szCs w:val="22"/>
        </w:rPr>
        <w:t>w Biuletynie Informacji Publicznej Miasta Opola oraz na tablicy ogłoszeń w Centrum Dialogu Obywatelskiego przy ul. Koraszewskiego 7-9, Opole.</w:t>
      </w:r>
    </w:p>
    <w:p w:rsidR="0055508B" w:rsidRPr="001E1413" w:rsidRDefault="0055508B" w:rsidP="001E1413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55508B" w:rsidRPr="001E1413" w:rsidRDefault="0055508B" w:rsidP="001E1413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9" w:history="1">
        <w:r w:rsidRPr="001E1413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1E1413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1E1413">
        <w:rPr>
          <w:rFonts w:ascii="Times New Roman" w:hAnsi="Times New Roman"/>
          <w:b/>
          <w:sz w:val="22"/>
          <w:szCs w:val="22"/>
        </w:rPr>
        <w:t xml:space="preserve"> </w:t>
      </w:r>
    </w:p>
    <w:p w:rsidR="0055508B" w:rsidRPr="001E1413" w:rsidRDefault="0055508B" w:rsidP="001E1413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Centrum Dialogu Obywatelskiego, 45 - 011 Opole, ul. Koraszewskiego 7 - 9, (wejście od ul. </w:t>
      </w:r>
      <w:r w:rsidR="000724AF" w:rsidRPr="001E1413">
        <w:rPr>
          <w:rFonts w:ascii="Times New Roman" w:hAnsi="Times New Roman"/>
          <w:sz w:val="22"/>
          <w:szCs w:val="22"/>
        </w:rPr>
        <w:t>Krupniczej) parter - pokój nr  2</w:t>
      </w:r>
      <w:r w:rsidRPr="001E1413">
        <w:rPr>
          <w:rFonts w:ascii="Times New Roman" w:hAnsi="Times New Roman"/>
          <w:sz w:val="22"/>
          <w:szCs w:val="22"/>
        </w:rPr>
        <w:t>, w poniedziałek – środa w  godzinach od 7</w:t>
      </w:r>
      <w:r w:rsidRPr="001E1413">
        <w:rPr>
          <w:rFonts w:ascii="Times New Roman" w:hAnsi="Times New Roman"/>
          <w:sz w:val="22"/>
          <w:szCs w:val="22"/>
          <w:vertAlign w:val="superscript"/>
        </w:rPr>
        <w:t>30</w:t>
      </w:r>
      <w:r w:rsidRPr="001E1413">
        <w:rPr>
          <w:rFonts w:ascii="Times New Roman" w:hAnsi="Times New Roman"/>
          <w:sz w:val="22"/>
          <w:szCs w:val="22"/>
        </w:rPr>
        <w:t xml:space="preserve"> do 15</w:t>
      </w:r>
      <w:r w:rsidRPr="001E1413">
        <w:rPr>
          <w:rFonts w:ascii="Times New Roman" w:hAnsi="Times New Roman"/>
          <w:sz w:val="22"/>
          <w:szCs w:val="22"/>
          <w:vertAlign w:val="superscript"/>
        </w:rPr>
        <w:t>30</w:t>
      </w:r>
      <w:r w:rsidRPr="001E1413">
        <w:rPr>
          <w:rFonts w:ascii="Times New Roman" w:hAnsi="Times New Roman"/>
          <w:sz w:val="22"/>
          <w:szCs w:val="22"/>
        </w:rPr>
        <w:t>, w czwartek w godz. od 7</w:t>
      </w:r>
      <w:r w:rsidRPr="001E1413">
        <w:rPr>
          <w:rFonts w:ascii="Times New Roman" w:hAnsi="Times New Roman"/>
          <w:sz w:val="22"/>
          <w:szCs w:val="22"/>
          <w:vertAlign w:val="superscript"/>
        </w:rPr>
        <w:t>30</w:t>
      </w:r>
      <w:r w:rsidRPr="001E1413">
        <w:rPr>
          <w:rFonts w:ascii="Times New Roman" w:hAnsi="Times New Roman"/>
          <w:sz w:val="22"/>
          <w:szCs w:val="22"/>
        </w:rPr>
        <w:t xml:space="preserve"> do 17</w:t>
      </w:r>
      <w:r w:rsidRPr="001E1413">
        <w:rPr>
          <w:rFonts w:ascii="Times New Roman" w:hAnsi="Times New Roman"/>
          <w:sz w:val="22"/>
          <w:szCs w:val="22"/>
          <w:vertAlign w:val="superscript"/>
        </w:rPr>
        <w:t>00</w:t>
      </w:r>
      <w:r w:rsidRPr="001E1413">
        <w:rPr>
          <w:rFonts w:ascii="Times New Roman" w:hAnsi="Times New Roman"/>
          <w:sz w:val="22"/>
          <w:szCs w:val="22"/>
        </w:rPr>
        <w:t>,</w:t>
      </w:r>
      <w:r w:rsidRPr="001E1413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1E1413">
        <w:rPr>
          <w:rFonts w:ascii="Times New Roman" w:hAnsi="Times New Roman"/>
          <w:sz w:val="22"/>
          <w:szCs w:val="22"/>
        </w:rPr>
        <w:t>w piątek w godz. od 7</w:t>
      </w:r>
      <w:r w:rsidRPr="001E1413">
        <w:rPr>
          <w:rFonts w:ascii="Times New Roman" w:hAnsi="Times New Roman"/>
          <w:sz w:val="22"/>
          <w:szCs w:val="22"/>
          <w:vertAlign w:val="superscript"/>
        </w:rPr>
        <w:t>30</w:t>
      </w:r>
      <w:r w:rsidRPr="001E1413">
        <w:rPr>
          <w:rFonts w:ascii="Times New Roman" w:hAnsi="Times New Roman"/>
          <w:sz w:val="22"/>
          <w:szCs w:val="22"/>
        </w:rPr>
        <w:t xml:space="preserve"> do 14</w:t>
      </w:r>
      <w:r w:rsidRPr="001E1413">
        <w:rPr>
          <w:rFonts w:ascii="Times New Roman" w:hAnsi="Times New Roman"/>
          <w:sz w:val="22"/>
          <w:szCs w:val="22"/>
          <w:vertAlign w:val="superscript"/>
        </w:rPr>
        <w:t>00</w:t>
      </w:r>
      <w:r w:rsidRPr="001E1413">
        <w:rPr>
          <w:rFonts w:ascii="Times New Roman" w:hAnsi="Times New Roman"/>
          <w:sz w:val="22"/>
          <w:szCs w:val="22"/>
        </w:rPr>
        <w:t xml:space="preserve"> lub przesłane na ten sam adres. </w:t>
      </w:r>
    </w:p>
    <w:p w:rsidR="0055508B" w:rsidRPr="001E1413" w:rsidRDefault="0055508B" w:rsidP="001E1413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 xml:space="preserve">Ogłoszenie o konkursie podaje się do publicznej wiadomości na stronie internetowej www.opole.pl </w:t>
      </w:r>
      <w:r w:rsidR="0014482C" w:rsidRPr="001E1413">
        <w:rPr>
          <w:rFonts w:ascii="Times New Roman" w:hAnsi="Times New Roman"/>
          <w:sz w:val="22"/>
          <w:szCs w:val="22"/>
        </w:rPr>
        <w:br/>
      </w:r>
      <w:r w:rsidRPr="001E1413">
        <w:rPr>
          <w:rFonts w:ascii="Times New Roman" w:hAnsi="Times New Roman"/>
          <w:sz w:val="22"/>
          <w:szCs w:val="22"/>
        </w:rPr>
        <w:t>i w Biuletynie Informacji Publicznej Miasta Opola oraz na tablicy ogłoszeń w Centrum Dialogu Obywatelskiego przy ul. Koraszewskiego 7-9, Opole.</w:t>
      </w:r>
    </w:p>
    <w:p w:rsidR="0055508B" w:rsidRPr="001E1413" w:rsidRDefault="0055508B" w:rsidP="001E1413">
      <w:pPr>
        <w:numPr>
          <w:ilvl w:val="0"/>
          <w:numId w:val="1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>Wymagane załączniki do oferty:</w:t>
      </w:r>
    </w:p>
    <w:p w:rsidR="0055508B" w:rsidRPr="001E1413" w:rsidRDefault="0055508B" w:rsidP="001E1413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 xml:space="preserve">aktualny wypis </w:t>
      </w:r>
      <w:r w:rsidRPr="001E1413">
        <w:rPr>
          <w:rFonts w:ascii="Times New Roman" w:hAnsi="Times New Roman"/>
          <w:i/>
          <w:sz w:val="22"/>
          <w:szCs w:val="22"/>
        </w:rPr>
        <w:t>(</w:t>
      </w:r>
      <w:r w:rsidR="001E1413" w:rsidRPr="001E1413">
        <w:rPr>
          <w:rFonts w:ascii="Times New Roman" w:hAnsi="Times New Roman"/>
          <w:i/>
          <w:sz w:val="22"/>
          <w:szCs w:val="22"/>
        </w:rPr>
        <w:t xml:space="preserve">skan dokumentu) </w:t>
      </w:r>
      <w:r w:rsidRPr="001E1413">
        <w:rPr>
          <w:rFonts w:ascii="Times New Roman" w:hAnsi="Times New Roman"/>
          <w:sz w:val="22"/>
          <w:szCs w:val="22"/>
        </w:rPr>
        <w:t>z rejestru</w:t>
      </w:r>
      <w:r w:rsidR="001E1413" w:rsidRPr="001E1413">
        <w:rPr>
          <w:rFonts w:ascii="Times New Roman" w:hAnsi="Times New Roman"/>
          <w:sz w:val="22"/>
          <w:szCs w:val="22"/>
        </w:rPr>
        <w:t xml:space="preserve"> innego niż KRS</w:t>
      </w:r>
      <w:r w:rsidRPr="001E1413">
        <w:rPr>
          <w:rFonts w:ascii="Times New Roman" w:hAnsi="Times New Roman"/>
          <w:sz w:val="22"/>
          <w:szCs w:val="22"/>
        </w:rPr>
        <w:t xml:space="preserve">, jeśli organizacja nie podlega wpisowi do </w:t>
      </w:r>
      <w:r w:rsidR="001E1413" w:rsidRPr="001E1413">
        <w:rPr>
          <w:rFonts w:ascii="Times New Roman" w:hAnsi="Times New Roman"/>
          <w:sz w:val="22"/>
          <w:szCs w:val="22"/>
        </w:rPr>
        <w:t>Krajowego Rejestru Sądowego,</w:t>
      </w:r>
    </w:p>
    <w:p w:rsidR="0055508B" w:rsidRPr="001E1413" w:rsidRDefault="0055508B" w:rsidP="001E1413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 xml:space="preserve">wniosek złożony do Sądu o zmiany </w:t>
      </w:r>
      <w:r w:rsidRPr="001E1413">
        <w:rPr>
          <w:rFonts w:ascii="Times New Roman" w:hAnsi="Times New Roman"/>
          <w:i/>
          <w:sz w:val="22"/>
          <w:szCs w:val="22"/>
        </w:rPr>
        <w:t>(</w:t>
      </w:r>
      <w:r w:rsidR="00230CE7" w:rsidRPr="001E1413">
        <w:rPr>
          <w:rFonts w:ascii="Times New Roman" w:hAnsi="Times New Roman"/>
          <w:i/>
          <w:sz w:val="22"/>
          <w:szCs w:val="22"/>
        </w:rPr>
        <w:t>skan</w:t>
      </w:r>
      <w:r w:rsidR="0014482C" w:rsidRPr="001E1413">
        <w:rPr>
          <w:rFonts w:ascii="Times New Roman" w:hAnsi="Times New Roman"/>
          <w:i/>
          <w:sz w:val="22"/>
          <w:szCs w:val="22"/>
        </w:rPr>
        <w:t xml:space="preserve"> dokumentu</w:t>
      </w:r>
      <w:r w:rsidRPr="001E1413">
        <w:rPr>
          <w:rFonts w:ascii="Times New Roman" w:hAnsi="Times New Roman"/>
          <w:i/>
          <w:sz w:val="22"/>
          <w:szCs w:val="22"/>
        </w:rPr>
        <w:t>)</w:t>
      </w:r>
      <w:r w:rsidRPr="001E1413">
        <w:rPr>
          <w:rFonts w:ascii="Times New Roman" w:hAnsi="Times New Roman"/>
          <w:sz w:val="22"/>
          <w:szCs w:val="22"/>
        </w:rPr>
        <w:t xml:space="preserve">, w </w:t>
      </w:r>
      <w:r w:rsidR="0014482C" w:rsidRPr="001E1413">
        <w:rPr>
          <w:rFonts w:ascii="Times New Roman" w:hAnsi="Times New Roman"/>
          <w:sz w:val="22"/>
          <w:szCs w:val="22"/>
        </w:rPr>
        <w:t>sytuacji, gdy</w:t>
      </w:r>
      <w:r w:rsidRPr="001E1413">
        <w:rPr>
          <w:rFonts w:ascii="Times New Roman" w:hAnsi="Times New Roman"/>
          <w:sz w:val="22"/>
          <w:szCs w:val="22"/>
        </w:rPr>
        <w:t xml:space="preserve"> organizacja pozarządowa uchwaliła zmiany w statucie lub zmieniła władze, a zmiany te nie zostały przed złożeniem oferty ujawnione w Krajowym Rejestrze Sądowym,</w:t>
      </w:r>
    </w:p>
    <w:p w:rsidR="004A45FB" w:rsidRPr="001E1413" w:rsidRDefault="0055508B" w:rsidP="001E1413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 xml:space="preserve">statut organizacji </w:t>
      </w:r>
      <w:r w:rsidR="0014482C" w:rsidRPr="001E1413">
        <w:rPr>
          <w:rFonts w:ascii="Times New Roman" w:hAnsi="Times New Roman"/>
          <w:sz w:val="22"/>
          <w:szCs w:val="22"/>
        </w:rPr>
        <w:t>(</w:t>
      </w:r>
      <w:r w:rsidR="00230CE7" w:rsidRPr="001E1413">
        <w:rPr>
          <w:rFonts w:ascii="Times New Roman" w:hAnsi="Times New Roman"/>
          <w:i/>
          <w:sz w:val="22"/>
          <w:szCs w:val="22"/>
        </w:rPr>
        <w:t>skan</w:t>
      </w:r>
      <w:r w:rsidR="0014482C" w:rsidRPr="001E1413">
        <w:rPr>
          <w:rFonts w:ascii="Times New Roman" w:hAnsi="Times New Roman"/>
          <w:sz w:val="22"/>
          <w:szCs w:val="22"/>
        </w:rPr>
        <w:t xml:space="preserve"> </w:t>
      </w:r>
      <w:r w:rsidR="0014482C" w:rsidRPr="001E1413">
        <w:rPr>
          <w:rFonts w:ascii="Times New Roman" w:hAnsi="Times New Roman"/>
          <w:i/>
          <w:sz w:val="22"/>
          <w:szCs w:val="22"/>
        </w:rPr>
        <w:t>dokumentu</w:t>
      </w:r>
      <w:r w:rsidR="0014482C" w:rsidRPr="001E1413">
        <w:rPr>
          <w:rFonts w:ascii="Times New Roman" w:hAnsi="Times New Roman"/>
          <w:sz w:val="22"/>
          <w:szCs w:val="22"/>
        </w:rPr>
        <w:t>)</w:t>
      </w:r>
    </w:p>
    <w:p w:rsidR="0014482C" w:rsidRPr="001E1413" w:rsidRDefault="0014482C" w:rsidP="001E1413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 w:val="22"/>
          <w:szCs w:val="22"/>
          <w:highlight w:val="yellow"/>
        </w:rPr>
      </w:pPr>
    </w:p>
    <w:p w:rsidR="00D86216" w:rsidRPr="001E1413" w:rsidRDefault="00D86216" w:rsidP="001E1413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1E1413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Tryb, termin i kryteria wyboru ofert</w:t>
      </w:r>
    </w:p>
    <w:p w:rsidR="00D86216" w:rsidRPr="001E1413" w:rsidRDefault="00D86216" w:rsidP="001E1413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55508B" w:rsidRPr="001E1413" w:rsidRDefault="0055508B" w:rsidP="001E1413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55508B" w:rsidRPr="001E1413" w:rsidRDefault="0055508B" w:rsidP="001E1413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55508B" w:rsidRPr="001E1413" w:rsidRDefault="0055508B" w:rsidP="001E1413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55508B" w:rsidRPr="001E1413" w:rsidRDefault="0055508B" w:rsidP="001E1413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55508B" w:rsidRPr="001E1413" w:rsidRDefault="0055508B" w:rsidP="001E1413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10" w:history="1">
        <w:r w:rsidRPr="001E1413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1E1413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0A17F8">
        <w:rPr>
          <w:rFonts w:ascii="Times New Roman" w:hAnsi="Times New Roman"/>
          <w:sz w:val="22"/>
          <w:szCs w:val="22"/>
        </w:rPr>
        <w:t xml:space="preserve">Miasta Opola </w:t>
      </w:r>
      <w:r w:rsidRPr="001E1413">
        <w:rPr>
          <w:rFonts w:ascii="Times New Roman" w:hAnsi="Times New Roman"/>
          <w:sz w:val="22"/>
          <w:szCs w:val="22"/>
        </w:rPr>
        <w:t>oraz na tablicy ogłoszeń w Centrum Dialogu Obywatelskiego w Opolu przy ul. Koraszewskiego 7-9.</w:t>
      </w:r>
    </w:p>
    <w:p w:rsidR="0055508B" w:rsidRPr="001E1413" w:rsidRDefault="0055508B" w:rsidP="001E1413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>W przypadku ubiegania się o dotację na powierzenie realizacji kilku zadań publicznych konkursowych należy złożyć na każde zadanie odrębną ofertę wraz z wymaganymi załącznikami.</w:t>
      </w:r>
    </w:p>
    <w:p w:rsidR="000A17F8" w:rsidRDefault="000A17F8" w:rsidP="001E1413">
      <w:pPr>
        <w:rPr>
          <w:rFonts w:ascii="Times New Roman" w:hAnsi="Times New Roman"/>
          <w:b/>
          <w:sz w:val="22"/>
          <w:szCs w:val="22"/>
        </w:rPr>
      </w:pPr>
    </w:p>
    <w:p w:rsidR="000A17F8" w:rsidRPr="001E1413" w:rsidRDefault="000A17F8" w:rsidP="001E1413">
      <w:pPr>
        <w:rPr>
          <w:rFonts w:ascii="Times New Roman" w:hAnsi="Times New Roman"/>
          <w:b/>
          <w:sz w:val="22"/>
          <w:szCs w:val="22"/>
        </w:rPr>
      </w:pPr>
    </w:p>
    <w:p w:rsidR="00152DAD" w:rsidRPr="001E1413" w:rsidRDefault="00872959" w:rsidP="001E141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1E1413">
        <w:rPr>
          <w:rFonts w:ascii="Times New Roman" w:hAnsi="Times New Roman"/>
          <w:b/>
          <w:sz w:val="22"/>
          <w:szCs w:val="22"/>
        </w:rPr>
        <w:t xml:space="preserve">  </w:t>
      </w:r>
      <w:r w:rsidR="00152DAD" w:rsidRPr="001E1413">
        <w:rPr>
          <w:rFonts w:ascii="Times New Roman" w:hAnsi="Times New Roman"/>
          <w:b/>
          <w:sz w:val="22"/>
          <w:szCs w:val="22"/>
        </w:rPr>
        <w:t xml:space="preserve">Zadania publiczne tego samego rodzaju zrealizowane w </w:t>
      </w:r>
      <w:r w:rsidR="00064EC7" w:rsidRPr="001E1413">
        <w:rPr>
          <w:rFonts w:ascii="Times New Roman" w:hAnsi="Times New Roman"/>
          <w:b/>
          <w:sz w:val="22"/>
          <w:szCs w:val="22"/>
        </w:rPr>
        <w:t xml:space="preserve">roku </w:t>
      </w:r>
      <w:r w:rsidR="00152DAD" w:rsidRPr="001E1413">
        <w:rPr>
          <w:rFonts w:ascii="Times New Roman" w:hAnsi="Times New Roman"/>
          <w:b/>
          <w:sz w:val="22"/>
          <w:szCs w:val="22"/>
        </w:rPr>
        <w:t>201</w:t>
      </w:r>
      <w:r w:rsidR="00064EC7" w:rsidRPr="001E1413">
        <w:rPr>
          <w:rFonts w:ascii="Times New Roman" w:hAnsi="Times New Roman"/>
          <w:b/>
          <w:sz w:val="22"/>
          <w:szCs w:val="22"/>
        </w:rPr>
        <w:t xml:space="preserve">8 </w:t>
      </w:r>
      <w:r w:rsidR="00152DAD" w:rsidRPr="001E1413">
        <w:rPr>
          <w:rFonts w:ascii="Times New Roman" w:hAnsi="Times New Roman"/>
          <w:b/>
          <w:sz w:val="22"/>
          <w:szCs w:val="22"/>
        </w:rPr>
        <w:t>przez organ</w:t>
      </w:r>
      <w:r w:rsidRPr="001E1413">
        <w:rPr>
          <w:rFonts w:ascii="Times New Roman" w:hAnsi="Times New Roman"/>
          <w:b/>
          <w:sz w:val="22"/>
          <w:szCs w:val="22"/>
        </w:rPr>
        <w:br/>
      </w:r>
      <w:r w:rsidR="00152DAD" w:rsidRPr="001E1413">
        <w:rPr>
          <w:rFonts w:ascii="Times New Roman" w:hAnsi="Times New Roman"/>
          <w:b/>
          <w:sz w:val="22"/>
          <w:szCs w:val="22"/>
        </w:rPr>
        <w:t xml:space="preserve"> </w:t>
      </w:r>
      <w:r w:rsidRPr="001E1413">
        <w:rPr>
          <w:rFonts w:ascii="Times New Roman" w:hAnsi="Times New Roman"/>
          <w:b/>
          <w:sz w:val="22"/>
          <w:szCs w:val="22"/>
        </w:rPr>
        <w:t xml:space="preserve"> </w:t>
      </w:r>
      <w:r w:rsidR="00152DAD" w:rsidRPr="001E1413">
        <w:rPr>
          <w:rFonts w:ascii="Times New Roman" w:hAnsi="Times New Roman"/>
          <w:b/>
          <w:sz w:val="22"/>
          <w:szCs w:val="22"/>
        </w:rPr>
        <w:t>administracji publicznej oraz związane z nimi koszty.</w:t>
      </w:r>
    </w:p>
    <w:p w:rsidR="00A67F5C" w:rsidRPr="001E1413" w:rsidRDefault="00A67F5C" w:rsidP="001E1413">
      <w:pPr>
        <w:textAlignment w:val="auto"/>
        <w:rPr>
          <w:rFonts w:ascii="Times New Roman" w:hAnsi="Times New Roman"/>
          <w:sz w:val="22"/>
          <w:szCs w:val="22"/>
        </w:rPr>
      </w:pPr>
    </w:p>
    <w:p w:rsidR="001E1413" w:rsidRPr="001E1413" w:rsidRDefault="001E1413" w:rsidP="001E1413">
      <w:pPr>
        <w:textAlignment w:val="auto"/>
        <w:rPr>
          <w:rFonts w:ascii="Times New Roman" w:hAnsi="Times New Roman"/>
          <w:sz w:val="22"/>
          <w:szCs w:val="22"/>
        </w:rPr>
      </w:pPr>
      <w:r w:rsidRPr="001E1413">
        <w:rPr>
          <w:rFonts w:ascii="Times New Roman" w:hAnsi="Times New Roman"/>
          <w:sz w:val="22"/>
          <w:szCs w:val="22"/>
        </w:rPr>
        <w:t>Brak zadań</w:t>
      </w:r>
    </w:p>
    <w:p w:rsidR="0014482C" w:rsidRPr="001E1413" w:rsidRDefault="00A67F5C" w:rsidP="001E1413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  <w:r w:rsidRPr="001E1413">
        <w:rPr>
          <w:rFonts w:ascii="Times New Roman" w:eastAsia="Calibri" w:hAnsi="Times New Roman"/>
          <w:sz w:val="22"/>
          <w:szCs w:val="22"/>
          <w:highlight w:val="yellow"/>
        </w:rPr>
        <w:t xml:space="preserve">        </w:t>
      </w:r>
    </w:p>
    <w:p w:rsidR="00091253" w:rsidRPr="001E1413" w:rsidRDefault="0014482C" w:rsidP="001E1413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1E1413">
        <w:rPr>
          <w:rFonts w:ascii="Times New Roman" w:eastAsia="Calibri" w:hAnsi="Times New Roman"/>
          <w:sz w:val="22"/>
          <w:szCs w:val="22"/>
        </w:rPr>
        <w:lastRenderedPageBreak/>
        <w:t>W przypadku trudności z wprowadzeniem ofert za pośrednictwem Generatora</w:t>
      </w:r>
      <w:r w:rsidR="00127C80" w:rsidRPr="001E1413">
        <w:rPr>
          <w:rFonts w:ascii="Times New Roman" w:eastAsia="Calibri" w:hAnsi="Times New Roman"/>
          <w:sz w:val="22"/>
          <w:szCs w:val="22"/>
        </w:rPr>
        <w:t xml:space="preserve">, proszę o kontakt </w:t>
      </w:r>
      <w:r w:rsidR="00230CE7" w:rsidRPr="001E1413">
        <w:rPr>
          <w:rFonts w:ascii="Times New Roman" w:eastAsia="Calibri" w:hAnsi="Times New Roman"/>
          <w:sz w:val="22"/>
          <w:szCs w:val="22"/>
        </w:rPr>
        <w:br/>
      </w:r>
      <w:r w:rsidR="00127C80" w:rsidRPr="001E1413">
        <w:rPr>
          <w:rFonts w:ascii="Times New Roman" w:eastAsia="Calibri" w:hAnsi="Times New Roman"/>
          <w:sz w:val="22"/>
          <w:szCs w:val="22"/>
        </w:rPr>
        <w:t>z</w:t>
      </w:r>
      <w:r w:rsidRPr="001E1413">
        <w:rPr>
          <w:rFonts w:ascii="Times New Roman" w:eastAsia="Calibri" w:hAnsi="Times New Roman"/>
          <w:sz w:val="22"/>
          <w:szCs w:val="22"/>
        </w:rPr>
        <w:t xml:space="preserve"> </w:t>
      </w:r>
      <w:r w:rsidR="00127C80" w:rsidRPr="001E1413">
        <w:rPr>
          <w:rFonts w:ascii="Times New Roman" w:eastAsia="Calibri" w:hAnsi="Times New Roman"/>
          <w:sz w:val="22"/>
          <w:szCs w:val="22"/>
        </w:rPr>
        <w:t xml:space="preserve">pracownikami </w:t>
      </w:r>
      <w:r w:rsidRPr="001E1413">
        <w:rPr>
          <w:rFonts w:ascii="Times New Roman" w:eastAsia="Calibri" w:hAnsi="Times New Roman"/>
          <w:sz w:val="22"/>
          <w:szCs w:val="22"/>
        </w:rPr>
        <w:t>Centru</w:t>
      </w:r>
      <w:r w:rsidR="00127C80" w:rsidRPr="001E1413">
        <w:rPr>
          <w:rFonts w:ascii="Times New Roman" w:eastAsia="Calibri" w:hAnsi="Times New Roman"/>
          <w:sz w:val="22"/>
          <w:szCs w:val="22"/>
        </w:rPr>
        <w:t>m Dialogu Obywatelskiego</w:t>
      </w:r>
      <w:r w:rsidR="005A1079" w:rsidRPr="001E1413">
        <w:rPr>
          <w:rFonts w:ascii="Times New Roman" w:eastAsia="Calibri" w:hAnsi="Times New Roman"/>
          <w:sz w:val="22"/>
          <w:szCs w:val="22"/>
        </w:rPr>
        <w:t xml:space="preserve"> codziennie w godzinach pracy urzędu.</w:t>
      </w:r>
      <w:r w:rsidR="00091253" w:rsidRPr="001E1413">
        <w:rPr>
          <w:rFonts w:ascii="Times New Roman" w:eastAsia="Calibri" w:hAnsi="Times New Roman"/>
          <w:sz w:val="22"/>
          <w:szCs w:val="22"/>
        </w:rPr>
        <w:t xml:space="preserve"> </w:t>
      </w:r>
    </w:p>
    <w:p w:rsidR="00D0582A" w:rsidRPr="001E1413" w:rsidRDefault="00D0582A" w:rsidP="001E1413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</w:p>
    <w:p w:rsidR="00A67F5C" w:rsidRPr="001E1413" w:rsidRDefault="005A1079" w:rsidP="001E1413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1E1413">
        <w:rPr>
          <w:rFonts w:ascii="Times New Roman" w:eastAsia="Calibri" w:hAnsi="Times New Roman"/>
          <w:sz w:val="22"/>
          <w:szCs w:val="22"/>
        </w:rPr>
        <w:t>Dodatkowo</w:t>
      </w:r>
      <w:r w:rsidR="00ED2EFD" w:rsidRPr="001E1413">
        <w:rPr>
          <w:rFonts w:ascii="Times New Roman" w:eastAsia="Calibri" w:hAnsi="Times New Roman"/>
          <w:sz w:val="22"/>
          <w:szCs w:val="22"/>
        </w:rPr>
        <w:t xml:space="preserve">, nie później niż na </w:t>
      </w:r>
      <w:r w:rsidRPr="001E1413">
        <w:rPr>
          <w:rFonts w:ascii="Times New Roman" w:eastAsia="Calibri" w:hAnsi="Times New Roman"/>
          <w:sz w:val="22"/>
          <w:szCs w:val="22"/>
        </w:rPr>
        <w:t>siedem dni przed zakończeniem terminu składania ofert,</w:t>
      </w:r>
      <w:r w:rsidR="00127C80" w:rsidRPr="001E1413">
        <w:rPr>
          <w:rFonts w:ascii="Times New Roman" w:eastAsia="Calibri" w:hAnsi="Times New Roman"/>
          <w:sz w:val="22"/>
          <w:szCs w:val="22"/>
        </w:rPr>
        <w:t xml:space="preserve"> </w:t>
      </w:r>
      <w:r w:rsidRPr="001E1413">
        <w:rPr>
          <w:rFonts w:ascii="Times New Roman" w:eastAsia="Calibri" w:hAnsi="Times New Roman"/>
          <w:sz w:val="22"/>
          <w:szCs w:val="22"/>
        </w:rPr>
        <w:t xml:space="preserve">w siedzibie Centrum Dialogu Obywatelskiego pełniony będzie dyżur </w:t>
      </w:r>
      <w:r w:rsidR="00230CE7" w:rsidRPr="001E1413">
        <w:rPr>
          <w:rFonts w:ascii="Times New Roman" w:eastAsia="Calibri" w:hAnsi="Times New Roman"/>
          <w:sz w:val="22"/>
          <w:szCs w:val="22"/>
        </w:rPr>
        <w:t>konsultacyjny w godzinach od</w:t>
      </w:r>
      <w:r w:rsidR="00127C80" w:rsidRPr="001E1413">
        <w:rPr>
          <w:rFonts w:ascii="Times New Roman" w:eastAsia="Calibri" w:hAnsi="Times New Roman"/>
          <w:sz w:val="22"/>
          <w:szCs w:val="22"/>
        </w:rPr>
        <w:t xml:space="preserve"> 7.30 – 17.30.</w:t>
      </w:r>
    </w:p>
    <w:p w:rsidR="00D0582A" w:rsidRPr="001E1413" w:rsidRDefault="00D0582A" w:rsidP="001E1413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</w:p>
    <w:p w:rsidR="00230CE7" w:rsidRPr="001E1413" w:rsidRDefault="00230CE7" w:rsidP="001E1413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1E1413">
        <w:rPr>
          <w:rFonts w:ascii="Times New Roman" w:eastAsia="Calibri" w:hAnsi="Times New Roman"/>
          <w:sz w:val="22"/>
          <w:szCs w:val="22"/>
        </w:rPr>
        <w:t xml:space="preserve">Wyznaczony dzień dyżuru zostanie podany do publicznej wiadomości na stronie </w:t>
      </w:r>
      <w:hyperlink r:id="rId11" w:history="1">
        <w:r w:rsidRPr="001E1413">
          <w:rPr>
            <w:rStyle w:val="Hipercze"/>
            <w:rFonts w:ascii="Times New Roman" w:eastAsia="Calibri" w:hAnsi="Times New Roman"/>
            <w:sz w:val="22"/>
            <w:szCs w:val="22"/>
          </w:rPr>
          <w:t>www.opole.pl</w:t>
        </w:r>
      </w:hyperlink>
      <w:r w:rsidRPr="001E1413">
        <w:rPr>
          <w:rFonts w:ascii="Times New Roman" w:eastAsia="Calibri" w:hAnsi="Times New Roman"/>
          <w:sz w:val="22"/>
          <w:szCs w:val="22"/>
        </w:rPr>
        <w:t xml:space="preserve"> w dniu ukazania się niniejszego ogłoszenia w Biuletynie Informacji Publicznej</w:t>
      </w:r>
      <w:r w:rsidR="00236B52">
        <w:rPr>
          <w:rFonts w:ascii="Times New Roman" w:eastAsia="Calibri" w:hAnsi="Times New Roman"/>
          <w:sz w:val="22"/>
          <w:szCs w:val="22"/>
        </w:rPr>
        <w:t xml:space="preserve"> Miasta Opole</w:t>
      </w:r>
      <w:r w:rsidRPr="001E1413">
        <w:rPr>
          <w:rFonts w:ascii="Times New Roman" w:eastAsia="Calibri" w:hAnsi="Times New Roman"/>
          <w:sz w:val="22"/>
          <w:szCs w:val="22"/>
        </w:rPr>
        <w:t>.</w:t>
      </w:r>
    </w:p>
    <w:sectPr w:rsidR="00230CE7" w:rsidRPr="001E1413" w:rsidSect="00753219">
      <w:footerReference w:type="default" r:id="rId12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EE3" w:rsidRDefault="00322EE3" w:rsidP="00753219">
      <w:r>
        <w:separator/>
      </w:r>
    </w:p>
  </w:endnote>
  <w:endnote w:type="continuationSeparator" w:id="0">
    <w:p w:rsidR="00322EE3" w:rsidRDefault="00322EE3" w:rsidP="0075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514049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Załącznik do Zarządzenia </w:t>
            </w:r>
            <w:r w:rsidR="00F3050F" w:rsidRPr="00F3050F">
              <w:rPr>
                <w:rFonts w:ascii="Times New Roman" w:hAnsi="Times New Roman"/>
                <w:sz w:val="18"/>
                <w:szCs w:val="18"/>
              </w:rPr>
              <w:t>Nr OR.I-0050.</w:t>
            </w:r>
            <w:r w:rsidR="007E15B5">
              <w:rPr>
                <w:rFonts w:ascii="Times New Roman" w:hAnsi="Times New Roman"/>
                <w:sz w:val="18"/>
                <w:szCs w:val="18"/>
              </w:rPr>
              <w:t>132</w:t>
            </w:r>
            <w:r w:rsidR="00D0582A">
              <w:rPr>
                <w:rFonts w:ascii="Times New Roman" w:hAnsi="Times New Roman"/>
                <w:sz w:val="18"/>
                <w:szCs w:val="18"/>
              </w:rPr>
              <w:t>.</w:t>
            </w:r>
            <w:r w:rsidR="00331C66" w:rsidRPr="00F3050F">
              <w:rPr>
                <w:rFonts w:ascii="Times New Roman" w:hAnsi="Times New Roman"/>
                <w:sz w:val="18"/>
                <w:szCs w:val="18"/>
              </w:rPr>
              <w:t>2019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</w:t>
            </w:r>
            <w:r w:rsidR="00F3050F" w:rsidRPr="00F3050F">
              <w:rPr>
                <w:rFonts w:ascii="Times New Roman" w:hAnsi="Times New Roman"/>
                <w:sz w:val="18"/>
                <w:szCs w:val="18"/>
              </w:rPr>
              <w:t>dnia</w:t>
            </w:r>
            <w:r w:rsidR="007E15B5">
              <w:rPr>
                <w:rFonts w:ascii="Times New Roman" w:hAnsi="Times New Roman"/>
                <w:sz w:val="18"/>
                <w:szCs w:val="18"/>
              </w:rPr>
              <w:t xml:space="preserve"> 25</w:t>
            </w:r>
            <w:r w:rsidR="00D058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C0949">
              <w:rPr>
                <w:rFonts w:ascii="Times New Roman" w:hAnsi="Times New Roman"/>
                <w:sz w:val="18"/>
                <w:szCs w:val="18"/>
              </w:rPr>
              <w:t>lutego</w:t>
            </w:r>
            <w:r w:rsidR="00D058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050F" w:rsidRPr="00F3050F">
              <w:rPr>
                <w:rFonts w:ascii="Times New Roman" w:hAnsi="Times New Roman"/>
                <w:sz w:val="18"/>
                <w:szCs w:val="18"/>
              </w:rPr>
              <w:t xml:space="preserve">2019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r.</w:t>
            </w:r>
          </w:p>
          <w:p w:rsidR="00322EE3" w:rsidRDefault="00322EE3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="00945E60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="00945E60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7E15B5">
              <w:rPr>
                <w:b/>
                <w:bCs/>
                <w:noProof/>
                <w:sz w:val="12"/>
                <w:szCs w:val="12"/>
              </w:rPr>
              <w:t>1</w:t>
            </w:r>
            <w:r w:rsidR="00945E60"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="00945E60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="00945E60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7E15B5">
              <w:rPr>
                <w:b/>
                <w:bCs/>
                <w:noProof/>
                <w:sz w:val="12"/>
                <w:szCs w:val="12"/>
              </w:rPr>
              <w:t>5</w:t>
            </w:r>
            <w:r w:rsidR="00945E60"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322EE3" w:rsidRDefault="00322E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EE3" w:rsidRDefault="00322EE3" w:rsidP="00753219">
      <w:r>
        <w:separator/>
      </w:r>
    </w:p>
  </w:footnote>
  <w:footnote w:type="continuationSeparator" w:id="0">
    <w:p w:rsidR="00322EE3" w:rsidRDefault="00322EE3" w:rsidP="00753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53F79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C75BA"/>
    <w:multiLevelType w:val="hybridMultilevel"/>
    <w:tmpl w:val="BF327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86CD6"/>
    <w:multiLevelType w:val="hybridMultilevel"/>
    <w:tmpl w:val="DAE04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A0BCC"/>
    <w:multiLevelType w:val="hybridMultilevel"/>
    <w:tmpl w:val="92AAE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72530"/>
    <w:multiLevelType w:val="hybridMultilevel"/>
    <w:tmpl w:val="BCBE38F2"/>
    <w:lvl w:ilvl="0" w:tplc="AC48E804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93177C4"/>
    <w:multiLevelType w:val="hybridMultilevel"/>
    <w:tmpl w:val="EF54F5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C5C78ED"/>
    <w:multiLevelType w:val="hybridMultilevel"/>
    <w:tmpl w:val="DC74F160"/>
    <w:lvl w:ilvl="0" w:tplc="5BBA4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52A8BE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B33E091E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F1E5DAF"/>
    <w:multiLevelType w:val="hybridMultilevel"/>
    <w:tmpl w:val="A9384810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227AE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6F3C59"/>
    <w:multiLevelType w:val="hybridMultilevel"/>
    <w:tmpl w:val="B198BD52"/>
    <w:lvl w:ilvl="0" w:tplc="04150017">
      <w:start w:val="1"/>
      <w:numFmt w:val="lowerLetter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7">
    <w:nsid w:val="3C1A73B3"/>
    <w:multiLevelType w:val="hybridMultilevel"/>
    <w:tmpl w:val="D56A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7A5572A"/>
    <w:multiLevelType w:val="hybridMultilevel"/>
    <w:tmpl w:val="4F06F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808FF"/>
    <w:multiLevelType w:val="hybridMultilevel"/>
    <w:tmpl w:val="C1CA1AE4"/>
    <w:lvl w:ilvl="0" w:tplc="AC48E804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1">
    <w:nsid w:val="51E347D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F84CD0"/>
    <w:multiLevelType w:val="hybridMultilevel"/>
    <w:tmpl w:val="309089D4"/>
    <w:lvl w:ilvl="0" w:tplc="AC48E80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4162424"/>
    <w:multiLevelType w:val="hybridMultilevel"/>
    <w:tmpl w:val="F350032C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21F1098"/>
    <w:multiLevelType w:val="hybridMultilevel"/>
    <w:tmpl w:val="F3C460AE"/>
    <w:lvl w:ilvl="0" w:tplc="83AE3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BD1FD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B6A061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816F9"/>
    <w:multiLevelType w:val="hybridMultilevel"/>
    <w:tmpl w:val="E09E8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E49A0"/>
    <w:multiLevelType w:val="hybridMultilevel"/>
    <w:tmpl w:val="0380806E"/>
    <w:lvl w:ilvl="0" w:tplc="F8965916">
      <w:start w:val="1"/>
      <w:numFmt w:val="lowerLetter"/>
      <w:lvlText w:val="%1)"/>
      <w:lvlJc w:val="left"/>
      <w:pPr>
        <w:ind w:left="578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9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3756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0"/>
  </w:num>
  <w:num w:numId="3">
    <w:abstractNumId w:val="31"/>
  </w:num>
  <w:num w:numId="4">
    <w:abstractNumId w:val="29"/>
  </w:num>
  <w:num w:numId="5">
    <w:abstractNumId w:val="26"/>
  </w:num>
  <w:num w:numId="6">
    <w:abstractNumId w:val="39"/>
  </w:num>
  <w:num w:numId="7">
    <w:abstractNumId w:val="34"/>
  </w:num>
  <w:num w:numId="8">
    <w:abstractNumId w:val="9"/>
  </w:num>
  <w:num w:numId="9">
    <w:abstractNumId w:val="13"/>
  </w:num>
  <w:num w:numId="10">
    <w:abstractNumId w:val="2"/>
  </w:num>
  <w:num w:numId="11">
    <w:abstractNumId w:val="24"/>
  </w:num>
  <w:num w:numId="12">
    <w:abstractNumId w:val="1"/>
  </w:num>
  <w:num w:numId="13">
    <w:abstractNumId w:val="32"/>
  </w:num>
  <w:num w:numId="14">
    <w:abstractNumId w:val="35"/>
  </w:num>
  <w:num w:numId="15">
    <w:abstractNumId w:val="18"/>
  </w:num>
  <w:num w:numId="16">
    <w:abstractNumId w:val="25"/>
  </w:num>
  <w:num w:numId="17">
    <w:abstractNumId w:val="10"/>
  </w:num>
  <w:num w:numId="18">
    <w:abstractNumId w:val="15"/>
  </w:num>
  <w:num w:numId="19">
    <w:abstractNumId w:val="12"/>
  </w:num>
  <w:num w:numId="20">
    <w:abstractNumId w:val="7"/>
  </w:num>
  <w:num w:numId="21">
    <w:abstractNumId w:val="5"/>
  </w:num>
  <w:num w:numId="22">
    <w:abstractNumId w:val="17"/>
  </w:num>
  <w:num w:numId="23">
    <w:abstractNumId w:val="14"/>
  </w:num>
  <w:num w:numId="24">
    <w:abstractNumId w:val="40"/>
  </w:num>
  <w:num w:numId="25">
    <w:abstractNumId w:val="33"/>
  </w:num>
  <w:num w:numId="26">
    <w:abstractNumId w:val="3"/>
  </w:num>
  <w:num w:numId="27">
    <w:abstractNumId w:val="30"/>
  </w:num>
  <w:num w:numId="28">
    <w:abstractNumId w:val="36"/>
  </w:num>
  <w:num w:numId="29">
    <w:abstractNumId w:val="28"/>
  </w:num>
  <w:num w:numId="30">
    <w:abstractNumId w:val="1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7"/>
  </w:num>
  <w:num w:numId="34">
    <w:abstractNumId w:val="16"/>
  </w:num>
  <w:num w:numId="35">
    <w:abstractNumId w:val="20"/>
  </w:num>
  <w:num w:numId="36">
    <w:abstractNumId w:val="8"/>
  </w:num>
  <w:num w:numId="37">
    <w:abstractNumId w:val="22"/>
  </w:num>
  <w:num w:numId="38">
    <w:abstractNumId w:val="27"/>
  </w:num>
  <w:num w:numId="39">
    <w:abstractNumId w:val="4"/>
  </w:num>
  <w:num w:numId="40">
    <w:abstractNumId w:val="19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6746CA"/>
    <w:rsid w:val="00064EC7"/>
    <w:rsid w:val="00066EB0"/>
    <w:rsid w:val="000724AF"/>
    <w:rsid w:val="00091253"/>
    <w:rsid w:val="000A17F8"/>
    <w:rsid w:val="000A7F36"/>
    <w:rsid w:val="000C5996"/>
    <w:rsid w:val="000F1FA6"/>
    <w:rsid w:val="00127C80"/>
    <w:rsid w:val="0014482C"/>
    <w:rsid w:val="00151D23"/>
    <w:rsid w:val="00152DAD"/>
    <w:rsid w:val="00166EBB"/>
    <w:rsid w:val="001767CC"/>
    <w:rsid w:val="00177024"/>
    <w:rsid w:val="001B3A93"/>
    <w:rsid w:val="001B3F49"/>
    <w:rsid w:val="001B4929"/>
    <w:rsid w:val="001C0949"/>
    <w:rsid w:val="001C65A7"/>
    <w:rsid w:val="001D62F1"/>
    <w:rsid w:val="001E1413"/>
    <w:rsid w:val="001E674D"/>
    <w:rsid w:val="00201331"/>
    <w:rsid w:val="00230CE7"/>
    <w:rsid w:val="00236B52"/>
    <w:rsid w:val="00242114"/>
    <w:rsid w:val="00280A80"/>
    <w:rsid w:val="00281F46"/>
    <w:rsid w:val="002838C7"/>
    <w:rsid w:val="002D1C81"/>
    <w:rsid w:val="00322EE3"/>
    <w:rsid w:val="00331C66"/>
    <w:rsid w:val="003830E6"/>
    <w:rsid w:val="0038660B"/>
    <w:rsid w:val="003B7A3D"/>
    <w:rsid w:val="003C03AB"/>
    <w:rsid w:val="003C40E4"/>
    <w:rsid w:val="00400A53"/>
    <w:rsid w:val="00453FDD"/>
    <w:rsid w:val="00456B13"/>
    <w:rsid w:val="00475464"/>
    <w:rsid w:val="00493478"/>
    <w:rsid w:val="00494FFF"/>
    <w:rsid w:val="004A26AB"/>
    <w:rsid w:val="004A45FB"/>
    <w:rsid w:val="004B70DA"/>
    <w:rsid w:val="004C0119"/>
    <w:rsid w:val="00524387"/>
    <w:rsid w:val="0055508B"/>
    <w:rsid w:val="005616F2"/>
    <w:rsid w:val="00575748"/>
    <w:rsid w:val="00593AD0"/>
    <w:rsid w:val="005A1079"/>
    <w:rsid w:val="005C19B4"/>
    <w:rsid w:val="0065561D"/>
    <w:rsid w:val="0065640D"/>
    <w:rsid w:val="00663B3A"/>
    <w:rsid w:val="006746CA"/>
    <w:rsid w:val="006B0191"/>
    <w:rsid w:val="006B5237"/>
    <w:rsid w:val="00703680"/>
    <w:rsid w:val="00710BC1"/>
    <w:rsid w:val="00740EB6"/>
    <w:rsid w:val="00744280"/>
    <w:rsid w:val="00753219"/>
    <w:rsid w:val="00754A38"/>
    <w:rsid w:val="00773BE1"/>
    <w:rsid w:val="007C0835"/>
    <w:rsid w:val="007C7C19"/>
    <w:rsid w:val="007E15B5"/>
    <w:rsid w:val="00866FDD"/>
    <w:rsid w:val="00872959"/>
    <w:rsid w:val="008735D5"/>
    <w:rsid w:val="00874811"/>
    <w:rsid w:val="00895F7D"/>
    <w:rsid w:val="008D4493"/>
    <w:rsid w:val="008E451C"/>
    <w:rsid w:val="00945E60"/>
    <w:rsid w:val="00960706"/>
    <w:rsid w:val="009626A1"/>
    <w:rsid w:val="00981ED3"/>
    <w:rsid w:val="00991609"/>
    <w:rsid w:val="009A6ABD"/>
    <w:rsid w:val="009C51C1"/>
    <w:rsid w:val="009C640F"/>
    <w:rsid w:val="00A33214"/>
    <w:rsid w:val="00A628D3"/>
    <w:rsid w:val="00A67F5C"/>
    <w:rsid w:val="00AB5C72"/>
    <w:rsid w:val="00AD1E79"/>
    <w:rsid w:val="00AE6A04"/>
    <w:rsid w:val="00B00090"/>
    <w:rsid w:val="00B105C7"/>
    <w:rsid w:val="00B52D8B"/>
    <w:rsid w:val="00B84699"/>
    <w:rsid w:val="00B97801"/>
    <w:rsid w:val="00BE0E66"/>
    <w:rsid w:val="00C03979"/>
    <w:rsid w:val="00C166F8"/>
    <w:rsid w:val="00C6750A"/>
    <w:rsid w:val="00CA57A5"/>
    <w:rsid w:val="00CF10C6"/>
    <w:rsid w:val="00CF50D0"/>
    <w:rsid w:val="00CF6177"/>
    <w:rsid w:val="00D015E5"/>
    <w:rsid w:val="00D0582A"/>
    <w:rsid w:val="00D077E0"/>
    <w:rsid w:val="00D66D2C"/>
    <w:rsid w:val="00D80425"/>
    <w:rsid w:val="00D83C72"/>
    <w:rsid w:val="00D86216"/>
    <w:rsid w:val="00D91476"/>
    <w:rsid w:val="00DB28D4"/>
    <w:rsid w:val="00DB7798"/>
    <w:rsid w:val="00E42E12"/>
    <w:rsid w:val="00E87450"/>
    <w:rsid w:val="00ED2EFD"/>
    <w:rsid w:val="00ED58A1"/>
    <w:rsid w:val="00EF035A"/>
    <w:rsid w:val="00F14E8C"/>
    <w:rsid w:val="00F24BDF"/>
    <w:rsid w:val="00F30140"/>
    <w:rsid w:val="00F3050F"/>
    <w:rsid w:val="00F378C1"/>
    <w:rsid w:val="00FA41B6"/>
    <w:rsid w:val="00FA5195"/>
    <w:rsid w:val="00FC1B41"/>
    <w:rsid w:val="00FD7E4B"/>
    <w:rsid w:val="00FF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ole.p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ole.engo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4FDD0-CCE7-4F98-9F33-9C444B3B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5</Pages>
  <Words>1460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agdudek</cp:lastModifiedBy>
  <cp:revision>62</cp:revision>
  <cp:lastPrinted>2019-02-20T08:16:00Z</cp:lastPrinted>
  <dcterms:created xsi:type="dcterms:W3CDTF">2018-07-05T10:58:00Z</dcterms:created>
  <dcterms:modified xsi:type="dcterms:W3CDTF">2019-02-25T13:02:00Z</dcterms:modified>
</cp:coreProperties>
</file>