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BD" w:rsidRDefault="00DF11BD" w:rsidP="00DF11BD">
      <w:pPr>
        <w:jc w:val="center"/>
        <w:rPr>
          <w:b/>
        </w:rPr>
      </w:pPr>
      <w:r w:rsidRPr="00444A0C">
        <w:rPr>
          <w:b/>
        </w:rPr>
        <w:t>WYNIKI  KONKURSU</w:t>
      </w:r>
    </w:p>
    <w:p w:rsidR="00DF11BD" w:rsidRPr="00444A0C" w:rsidRDefault="00DF11BD" w:rsidP="00DF11BD">
      <w:pPr>
        <w:jc w:val="center"/>
        <w:rPr>
          <w:b/>
        </w:rPr>
      </w:pPr>
    </w:p>
    <w:p w:rsidR="00DF11BD" w:rsidRPr="0007203F" w:rsidRDefault="00DF11BD" w:rsidP="00DF11BD">
      <w:pPr>
        <w:jc w:val="both"/>
        <w:rPr>
          <w:rFonts w:eastAsia="Times New Roman"/>
          <w:b/>
          <w:bCs/>
        </w:rPr>
      </w:pPr>
      <w:r w:rsidRPr="00444A0C">
        <w:rPr>
          <w:rFonts w:eastAsia="Calibri"/>
          <w:b/>
        </w:rPr>
        <w:t xml:space="preserve">Prezydent Miasta Opola uprzejmie informuje, że został rozstrzygnięty otwarty konkurs ofert </w:t>
      </w:r>
      <w:r w:rsidRPr="00444A0C">
        <w:rPr>
          <w:b/>
        </w:rPr>
        <w:t xml:space="preserve">na </w:t>
      </w:r>
      <w:r>
        <w:rPr>
          <w:b/>
        </w:rPr>
        <w:t>powierzenie</w:t>
      </w:r>
      <w:r w:rsidRPr="00444A0C">
        <w:rPr>
          <w:b/>
        </w:rPr>
        <w:t xml:space="preserve"> realizacji przez organizacje pozarządowe i</w:t>
      </w:r>
      <w:r>
        <w:rPr>
          <w:b/>
        </w:rPr>
        <w:t xml:space="preserve"> </w:t>
      </w:r>
      <w:r w:rsidRPr="00444A0C">
        <w:rPr>
          <w:b/>
        </w:rPr>
        <w:t xml:space="preserve">inne uprawnione podmioty </w:t>
      </w:r>
      <w:r>
        <w:rPr>
          <w:b/>
        </w:rPr>
        <w:t xml:space="preserve">w 2019 r. </w:t>
      </w:r>
      <w:r w:rsidRPr="00444A0C">
        <w:rPr>
          <w:b/>
        </w:rPr>
        <w:t xml:space="preserve">zadań publicznych </w:t>
      </w:r>
      <w:r w:rsidRPr="00DF11BD">
        <w:rPr>
          <w:b/>
        </w:rPr>
        <w:t>z</w:t>
      </w:r>
      <w:r w:rsidRPr="00DF11BD">
        <w:rPr>
          <w:b/>
          <w:bCs/>
        </w:rPr>
        <w:t xml:space="preserve"> zakresu </w:t>
      </w:r>
      <w:r w:rsidRPr="00DF11BD">
        <w:rPr>
          <w:b/>
        </w:rPr>
        <w:t xml:space="preserve">rozwoju mniejszości narodowych i etnicznych </w:t>
      </w:r>
      <w:r>
        <w:rPr>
          <w:b/>
        </w:rPr>
        <w:br/>
      </w:r>
      <w:r w:rsidRPr="00DF11BD">
        <w:rPr>
          <w:b/>
        </w:rPr>
        <w:t>oraz języka regionalnego</w:t>
      </w:r>
    </w:p>
    <w:p w:rsidR="00DF11BD" w:rsidRDefault="00DF11BD" w:rsidP="0007203F">
      <w:pPr>
        <w:pStyle w:val="Default"/>
        <w:spacing w:after="120"/>
        <w:ind w:left="284" w:hanging="284"/>
        <w:rPr>
          <w:color w:val="auto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279"/>
        <w:gridCol w:w="4367"/>
        <w:gridCol w:w="1843"/>
        <w:gridCol w:w="1276"/>
        <w:gridCol w:w="1843"/>
      </w:tblGrid>
      <w:tr w:rsidR="00B6219F" w:rsidRPr="006A0486" w:rsidTr="000554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6A0486" w:rsidRDefault="00B6219F" w:rsidP="000554F3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6A0486" w:rsidRDefault="00B6219F" w:rsidP="000554F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6A0486" w:rsidRDefault="00B6219F" w:rsidP="000554F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6A0486" w:rsidRDefault="00B6219F" w:rsidP="000554F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B6219F" w:rsidRPr="006A0486" w:rsidRDefault="00B6219F" w:rsidP="000554F3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9F" w:rsidRPr="006A0486" w:rsidRDefault="00B6219F" w:rsidP="000554F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9F" w:rsidRPr="006A0486" w:rsidRDefault="00B6219F" w:rsidP="000554F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B6219F" w:rsidRPr="007B6F45" w:rsidTr="000554F3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7B6F45" w:rsidRDefault="00B6219F" w:rsidP="000554F3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7B6F45" w:rsidRDefault="001E5F22" w:rsidP="000554F3">
            <w:pPr>
              <w:rPr>
                <w:szCs w:val="26"/>
              </w:rPr>
            </w:pPr>
            <w:hyperlink r:id="rId6" w:history="1">
              <w:r w:rsidR="007B6F45" w:rsidRPr="007B6F45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7B6F45" w:rsidRDefault="007B6F45" w:rsidP="000554F3">
            <w:pPr>
              <w:rPr>
                <w:i/>
                <w:iCs/>
                <w:szCs w:val="26"/>
              </w:rPr>
            </w:pPr>
            <w:r w:rsidRPr="007B6F45">
              <w:t>Tydzień Filmu Niemieckiego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7B6F45" w:rsidRDefault="007B6F45" w:rsidP="000554F3">
            <w:pPr>
              <w:jc w:val="right"/>
              <w:rPr>
                <w:szCs w:val="26"/>
              </w:rPr>
            </w:pPr>
            <w:r w:rsidRPr="007B6F45">
              <w:t>22 300,00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9F" w:rsidRPr="007B6F45" w:rsidRDefault="007B6F45" w:rsidP="000554F3">
            <w:pPr>
              <w:jc w:val="center"/>
            </w:pPr>
            <w:r w:rsidRPr="007B6F45">
              <w:t>28,75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9F" w:rsidRPr="007B6F45" w:rsidRDefault="00226128" w:rsidP="000554F3">
            <w:pPr>
              <w:jc w:val="right"/>
            </w:pPr>
            <w:r>
              <w:t>13 000,00</w:t>
            </w:r>
          </w:p>
        </w:tc>
      </w:tr>
      <w:tr w:rsidR="00B6219F" w:rsidRPr="007B6F45" w:rsidTr="000554F3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7B6F45" w:rsidRDefault="00B6219F" w:rsidP="000554F3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7B6F45" w:rsidRDefault="001E5F22" w:rsidP="000554F3">
            <w:hyperlink r:id="rId7" w:history="1">
              <w:r w:rsidR="007B6F45" w:rsidRPr="007B6F45">
                <w:rPr>
                  <w:rStyle w:val="Hipercze"/>
                  <w:color w:val="auto"/>
                  <w:u w:val="none"/>
                </w:rPr>
                <w:t xml:space="preserve">Towarzystwo Społeczno-Kulturalne Niemców na Śląsku Opolskim </w:t>
              </w:r>
            </w:hyperlink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7B6F45" w:rsidRDefault="007B6F45" w:rsidP="000554F3">
            <w:pPr>
              <w:rPr>
                <w:i/>
                <w:iCs/>
              </w:rPr>
            </w:pPr>
            <w:r w:rsidRPr="007B6F45">
              <w:t xml:space="preserve">Wydanie polsko-niemieckiego </w:t>
            </w:r>
            <w:proofErr w:type="spellStart"/>
            <w:r w:rsidRPr="007B6F45">
              <w:t>spacerownika</w:t>
            </w:r>
            <w:proofErr w:type="spellEnd"/>
            <w:r w:rsidRPr="007B6F45">
              <w:t xml:space="preserve"> po Opolu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19F" w:rsidRPr="007B6F45" w:rsidRDefault="007B6F45" w:rsidP="000554F3">
            <w:pPr>
              <w:jc w:val="right"/>
            </w:pPr>
            <w:r w:rsidRPr="007B6F45">
              <w:t>43 100,00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9F" w:rsidRPr="007B6F45" w:rsidRDefault="007B6F45" w:rsidP="000554F3">
            <w:pPr>
              <w:jc w:val="center"/>
            </w:pPr>
            <w:r w:rsidRPr="007B6F45">
              <w:t>27,25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9F" w:rsidRPr="007B6F45" w:rsidRDefault="00226128" w:rsidP="000554F3">
            <w:pPr>
              <w:jc w:val="right"/>
            </w:pPr>
            <w:r>
              <w:t>20 000,00</w:t>
            </w:r>
          </w:p>
        </w:tc>
      </w:tr>
    </w:tbl>
    <w:p w:rsidR="00B6219F" w:rsidRPr="0007203F" w:rsidRDefault="00B6219F" w:rsidP="0007203F">
      <w:pPr>
        <w:pStyle w:val="Default"/>
        <w:spacing w:after="120"/>
        <w:ind w:left="284" w:hanging="284"/>
        <w:rPr>
          <w:color w:val="auto"/>
        </w:rPr>
      </w:pPr>
    </w:p>
    <w:p w:rsidR="00B80CF4" w:rsidRPr="0007203F" w:rsidRDefault="00B80CF4" w:rsidP="00DF11BD">
      <w:pPr>
        <w:jc w:val="both"/>
        <w:rPr>
          <w:rFonts w:eastAsia="Times New Roman"/>
          <w:bCs/>
        </w:rPr>
      </w:pPr>
      <w:r w:rsidRPr="0007203F">
        <w:rPr>
          <w:rFonts w:eastAsia="Times New Roman"/>
          <w:bCs/>
        </w:rPr>
        <w:t>Oferty które uzyskały mniej niż 50% możliwych punktów</w:t>
      </w:r>
      <w:r w:rsidR="00B1017F">
        <w:rPr>
          <w:rFonts w:eastAsia="Times New Roman"/>
          <w:bCs/>
        </w:rPr>
        <w:t xml:space="preserve"> (</w:t>
      </w:r>
      <w:r w:rsidR="004449B7" w:rsidRPr="0007203F">
        <w:rPr>
          <w:rFonts w:eastAsia="Times New Roman"/>
          <w:bCs/>
        </w:rPr>
        <w:t xml:space="preserve">czyli </w:t>
      </w:r>
      <w:r w:rsidR="00721962" w:rsidRPr="0007203F">
        <w:rPr>
          <w:rFonts w:eastAsia="Times New Roman"/>
          <w:bCs/>
        </w:rPr>
        <w:t>do 21 z 42 możliwych)</w:t>
      </w:r>
      <w:r w:rsidRPr="0007203F">
        <w:rPr>
          <w:rFonts w:eastAsia="Times New Roman"/>
          <w:bCs/>
        </w:rPr>
        <w:t xml:space="preserve"> </w:t>
      </w:r>
      <w:r w:rsidRPr="0007203F">
        <w:rPr>
          <w:rFonts w:eastAsia="Times New Roman"/>
          <w:bCs/>
          <w:u w:val="single"/>
        </w:rPr>
        <w:t>nie kwalifikują</w:t>
      </w:r>
      <w:r w:rsidR="003B267C" w:rsidRPr="0007203F">
        <w:rPr>
          <w:rFonts w:eastAsia="Times New Roman"/>
          <w:bCs/>
          <w:u w:val="single"/>
        </w:rPr>
        <w:t xml:space="preserve"> się</w:t>
      </w:r>
      <w:r w:rsidRPr="0007203F">
        <w:rPr>
          <w:rFonts w:eastAsia="Times New Roman"/>
          <w:bCs/>
          <w:u w:val="single"/>
        </w:rPr>
        <w:t xml:space="preserve"> do realizacji</w:t>
      </w:r>
      <w:r w:rsidRPr="0007203F">
        <w:rPr>
          <w:rFonts w:eastAsia="Times New Roman"/>
          <w:bCs/>
        </w:rPr>
        <w:t>. Poniżej lista ofe</w:t>
      </w:r>
      <w:r w:rsidR="00B6219F">
        <w:rPr>
          <w:rFonts w:eastAsia="Times New Roman"/>
          <w:bCs/>
        </w:rPr>
        <w:t>rt, które nie otrzymały dotacji:</w:t>
      </w:r>
    </w:p>
    <w:p w:rsidR="00B80CF4" w:rsidRPr="00226128" w:rsidRDefault="00B80CF4" w:rsidP="0007203F">
      <w:pPr>
        <w:rPr>
          <w:b/>
          <w:sz w:val="12"/>
          <w:szCs w:val="12"/>
        </w:rPr>
      </w:pP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0C6B72" w:rsidRPr="0007203F" w:rsidTr="00535BA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B72" w:rsidRPr="0007203F" w:rsidRDefault="000C6B72" w:rsidP="0007203F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B72" w:rsidRPr="0007203F" w:rsidRDefault="000C6B72" w:rsidP="0007203F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B72" w:rsidRPr="0007203F" w:rsidRDefault="000C6B72" w:rsidP="0007203F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B72" w:rsidRPr="0007203F" w:rsidRDefault="000C6B72" w:rsidP="0007203F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0C6B72" w:rsidRPr="0007203F" w:rsidRDefault="000C6B72" w:rsidP="0007203F">
            <w:pPr>
              <w:pStyle w:val="Tekstpodstawowy210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B72" w:rsidRPr="0007203F" w:rsidRDefault="000C6B72" w:rsidP="0007203F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</w:tr>
      <w:tr w:rsidR="007D5514" w:rsidRPr="00FE1FBC" w:rsidTr="00FE1FBC">
        <w:trPr>
          <w:trHeight w:val="5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FE1FBC" w:rsidRDefault="007D5514" w:rsidP="0007203F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7B6F45" w:rsidRDefault="001E5F22" w:rsidP="007D5514">
            <w:hyperlink r:id="rId8" w:history="1">
              <w:r w:rsidR="007B6F45" w:rsidRPr="007B6F45">
                <w:rPr>
                  <w:rStyle w:val="Hipercze"/>
                  <w:color w:val="auto"/>
                  <w:u w:val="none"/>
                </w:rPr>
                <w:t>Towarzystwo Społeczno-Kulturalne Romów w RP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FE1FBC" w:rsidRDefault="007B6F45" w:rsidP="007D5514">
            <w:pPr>
              <w:rPr>
                <w:rFonts w:eastAsia="Times New Roman"/>
              </w:rPr>
            </w:pPr>
            <w:r>
              <w:t>Mini studio nagrań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FE1FBC" w:rsidRDefault="007B6F45" w:rsidP="00FE1FBC">
            <w:pPr>
              <w:jc w:val="right"/>
            </w:pPr>
            <w:r>
              <w:t>13 500,00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514" w:rsidRPr="00FE1FBC" w:rsidRDefault="007B6F45" w:rsidP="007D5514">
            <w:pPr>
              <w:jc w:val="center"/>
            </w:pPr>
            <w:r>
              <w:t>15,75</w:t>
            </w:r>
          </w:p>
        </w:tc>
      </w:tr>
    </w:tbl>
    <w:p w:rsidR="000554F3" w:rsidRDefault="000554F3" w:rsidP="004650CA">
      <w:pPr>
        <w:outlineLvl w:val="0"/>
        <w:rPr>
          <w:rFonts w:eastAsia="Times New Roman"/>
          <w:bCs/>
        </w:rPr>
      </w:pPr>
    </w:p>
    <w:p w:rsidR="004650CA" w:rsidRPr="0007203F" w:rsidRDefault="004650CA" w:rsidP="004650CA">
      <w:pPr>
        <w:outlineLvl w:val="0"/>
        <w:rPr>
          <w:bCs/>
        </w:rPr>
      </w:pPr>
      <w:r w:rsidRPr="0007203F">
        <w:rPr>
          <w:bCs/>
        </w:rPr>
        <w:t>Komisja Konkursowa odrzuciła oferty ze względu na błędy formalne.</w:t>
      </w:r>
    </w:p>
    <w:p w:rsidR="004650CA" w:rsidRPr="00AE5EA5" w:rsidRDefault="004650CA" w:rsidP="00AE5EA5">
      <w:pPr>
        <w:jc w:val="both"/>
        <w:rPr>
          <w:bCs/>
        </w:rPr>
      </w:pPr>
      <w:r w:rsidRPr="00AE5EA5">
        <w:t xml:space="preserve">Z uwagi na niespełnienie wymogów formalnych Komisja konkursowa nie opiniowała niżej wymienionych ofert i tym samym nie przyznała dotacji na </w:t>
      </w:r>
      <w:r w:rsidRPr="00AE5EA5">
        <w:rPr>
          <w:bCs/>
        </w:rPr>
        <w:t>następujące oferty:</w:t>
      </w:r>
    </w:p>
    <w:p w:rsidR="004650CA" w:rsidRPr="004650CA" w:rsidRDefault="004650CA" w:rsidP="004650CA">
      <w:pPr>
        <w:ind w:left="567"/>
        <w:rPr>
          <w:bCs/>
          <w:sz w:val="12"/>
          <w:szCs w:val="12"/>
          <w:u w:val="single"/>
        </w:rPr>
      </w:pPr>
    </w:p>
    <w:tbl>
      <w:tblPr>
        <w:tblStyle w:val="Tabela-Siatka"/>
        <w:tblW w:w="14000" w:type="dxa"/>
        <w:tblLook w:val="04A0"/>
      </w:tblPr>
      <w:tblGrid>
        <w:gridCol w:w="570"/>
        <w:gridCol w:w="4384"/>
        <w:gridCol w:w="4523"/>
        <w:gridCol w:w="4523"/>
      </w:tblGrid>
      <w:tr w:rsidR="004650CA" w:rsidRPr="0007203F" w:rsidTr="00AE5EA5">
        <w:tc>
          <w:tcPr>
            <w:tcW w:w="570" w:type="dxa"/>
          </w:tcPr>
          <w:p w:rsidR="004650CA" w:rsidRPr="0007203F" w:rsidRDefault="004650CA" w:rsidP="000554F3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84" w:type="dxa"/>
          </w:tcPr>
          <w:p w:rsidR="004650CA" w:rsidRPr="0007203F" w:rsidRDefault="004650CA" w:rsidP="000554F3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Oferent</w:t>
            </w:r>
          </w:p>
        </w:tc>
        <w:tc>
          <w:tcPr>
            <w:tcW w:w="4523" w:type="dxa"/>
          </w:tcPr>
          <w:p w:rsidR="004650CA" w:rsidRPr="0007203F" w:rsidRDefault="004650CA" w:rsidP="000554F3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Tytuł oferty</w:t>
            </w:r>
          </w:p>
        </w:tc>
        <w:tc>
          <w:tcPr>
            <w:tcW w:w="4523" w:type="dxa"/>
            <w:shd w:val="clear" w:color="auto" w:fill="auto"/>
          </w:tcPr>
          <w:p w:rsidR="004650CA" w:rsidRPr="0007203F" w:rsidRDefault="004650CA" w:rsidP="000554F3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Błędy w ofercie</w:t>
            </w:r>
          </w:p>
        </w:tc>
      </w:tr>
      <w:tr w:rsidR="004650CA" w:rsidRPr="007B6F45" w:rsidTr="00AE5EA5">
        <w:trPr>
          <w:trHeight w:val="556"/>
        </w:trPr>
        <w:tc>
          <w:tcPr>
            <w:tcW w:w="570" w:type="dxa"/>
            <w:vAlign w:val="center"/>
          </w:tcPr>
          <w:p w:rsidR="004650CA" w:rsidRPr="007B6F45" w:rsidRDefault="004650CA" w:rsidP="000554F3">
            <w:pPr>
              <w:jc w:val="center"/>
              <w:rPr>
                <w:sz w:val="24"/>
                <w:szCs w:val="24"/>
              </w:rPr>
            </w:pPr>
            <w:r w:rsidRPr="007B6F45">
              <w:rPr>
                <w:sz w:val="24"/>
                <w:szCs w:val="24"/>
              </w:rPr>
              <w:t>1</w:t>
            </w:r>
          </w:p>
        </w:tc>
        <w:tc>
          <w:tcPr>
            <w:tcW w:w="4384" w:type="dxa"/>
            <w:vAlign w:val="center"/>
          </w:tcPr>
          <w:p w:rsidR="004650CA" w:rsidRPr="007B6F45" w:rsidRDefault="001E5F22" w:rsidP="000554F3">
            <w:pPr>
              <w:rPr>
                <w:sz w:val="24"/>
                <w:szCs w:val="24"/>
              </w:rPr>
            </w:pPr>
            <w:hyperlink r:id="rId9" w:history="1">
              <w:r w:rsidR="007B6F45" w:rsidRPr="007B6F45">
                <w:rPr>
                  <w:rStyle w:val="Hipercze"/>
                  <w:color w:val="auto"/>
                  <w:sz w:val="24"/>
                  <w:szCs w:val="24"/>
                  <w:u w:val="none"/>
                </w:rPr>
                <w:t>Stowarzyszenie "Nasze Czarnowąsy"</w:t>
              </w:r>
            </w:hyperlink>
          </w:p>
        </w:tc>
        <w:tc>
          <w:tcPr>
            <w:tcW w:w="4523" w:type="dxa"/>
            <w:vAlign w:val="center"/>
          </w:tcPr>
          <w:p w:rsidR="004650CA" w:rsidRPr="007B6F45" w:rsidRDefault="007B6F45" w:rsidP="000554F3">
            <w:pPr>
              <w:rPr>
                <w:sz w:val="24"/>
                <w:szCs w:val="24"/>
              </w:rPr>
            </w:pPr>
            <w:r w:rsidRPr="007B6F45">
              <w:rPr>
                <w:sz w:val="24"/>
                <w:szCs w:val="24"/>
              </w:rPr>
              <w:t>"Żeby się ludzie kochali"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4650CA" w:rsidRPr="007B6F45" w:rsidRDefault="00507AD0" w:rsidP="000554F3">
            <w:pPr>
              <w:rPr>
                <w:b/>
                <w:sz w:val="24"/>
                <w:szCs w:val="24"/>
              </w:rPr>
            </w:pPr>
            <w:r w:rsidRPr="00046DB6">
              <w:rPr>
                <w:color w:val="000000"/>
                <w:sz w:val="24"/>
                <w:szCs w:val="24"/>
              </w:rPr>
              <w:t>Błąd formalny – Oferent nie prowadzi działalności statutowej w dziedzinie objętej konkursem</w:t>
            </w:r>
          </w:p>
        </w:tc>
      </w:tr>
      <w:tr w:rsidR="007B6F45" w:rsidRPr="007B6F45" w:rsidTr="00AE5EA5">
        <w:trPr>
          <w:trHeight w:val="551"/>
        </w:trPr>
        <w:tc>
          <w:tcPr>
            <w:tcW w:w="570" w:type="dxa"/>
            <w:vAlign w:val="center"/>
          </w:tcPr>
          <w:p w:rsidR="007B6F45" w:rsidRPr="007B6F45" w:rsidRDefault="007B6F45" w:rsidP="000554F3">
            <w:pPr>
              <w:jc w:val="center"/>
              <w:rPr>
                <w:sz w:val="24"/>
                <w:szCs w:val="24"/>
              </w:rPr>
            </w:pPr>
            <w:r w:rsidRPr="007B6F45">
              <w:rPr>
                <w:sz w:val="24"/>
                <w:szCs w:val="24"/>
              </w:rPr>
              <w:t>2</w:t>
            </w:r>
          </w:p>
        </w:tc>
        <w:tc>
          <w:tcPr>
            <w:tcW w:w="4384" w:type="dxa"/>
            <w:vAlign w:val="center"/>
          </w:tcPr>
          <w:p w:rsidR="007B6F45" w:rsidRPr="007B6F45" w:rsidRDefault="001E5F22" w:rsidP="000554F3">
            <w:pPr>
              <w:rPr>
                <w:sz w:val="24"/>
                <w:szCs w:val="24"/>
              </w:rPr>
            </w:pPr>
            <w:hyperlink r:id="rId10" w:history="1">
              <w:r w:rsidR="007B6F45" w:rsidRPr="007B6F45">
                <w:rPr>
                  <w:rStyle w:val="Hipercze"/>
                  <w:color w:val="auto"/>
                  <w:sz w:val="24"/>
                  <w:szCs w:val="24"/>
                  <w:u w:val="none"/>
                </w:rPr>
                <w:t>Fundacja 2.8</w:t>
              </w:r>
            </w:hyperlink>
          </w:p>
        </w:tc>
        <w:tc>
          <w:tcPr>
            <w:tcW w:w="4523" w:type="dxa"/>
            <w:vAlign w:val="center"/>
          </w:tcPr>
          <w:p w:rsidR="007B6F45" w:rsidRPr="007B6F45" w:rsidRDefault="00507AD0" w:rsidP="0005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Opole - miasto które wybraliśmy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7B6F45" w:rsidRPr="007B6F45" w:rsidRDefault="00507AD0" w:rsidP="000554F3">
            <w:pPr>
              <w:rPr>
                <w:b/>
                <w:sz w:val="24"/>
                <w:szCs w:val="24"/>
              </w:rPr>
            </w:pPr>
            <w:r w:rsidRPr="00046DB6">
              <w:rPr>
                <w:color w:val="000000"/>
                <w:sz w:val="24"/>
                <w:szCs w:val="24"/>
              </w:rPr>
              <w:t>Błąd formalny – Oferent nie prowadzi działalności statutowej w dziedzinie objętej konkursem</w:t>
            </w:r>
          </w:p>
        </w:tc>
      </w:tr>
    </w:tbl>
    <w:p w:rsidR="009970C6" w:rsidRPr="00DF11BD" w:rsidRDefault="009970C6" w:rsidP="00DF11BD">
      <w:pPr>
        <w:outlineLvl w:val="0"/>
        <w:rPr>
          <w:sz w:val="2"/>
          <w:szCs w:val="2"/>
        </w:rPr>
      </w:pPr>
    </w:p>
    <w:sectPr w:rsidR="009970C6" w:rsidRPr="00DF11BD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600FB"/>
    <w:multiLevelType w:val="hybridMultilevel"/>
    <w:tmpl w:val="9ACC220A"/>
    <w:lvl w:ilvl="0" w:tplc="471E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33834"/>
    <w:multiLevelType w:val="hybridMultilevel"/>
    <w:tmpl w:val="EE20C18A"/>
    <w:lvl w:ilvl="0" w:tplc="CE1C8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5362"/>
    <w:multiLevelType w:val="hybridMultilevel"/>
    <w:tmpl w:val="83724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EC0C2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56567"/>
    <w:multiLevelType w:val="hybridMultilevel"/>
    <w:tmpl w:val="3662D132"/>
    <w:lvl w:ilvl="0" w:tplc="8E1AF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5A68B9"/>
    <w:multiLevelType w:val="hybridMultilevel"/>
    <w:tmpl w:val="C0F4E99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2E4A"/>
    <w:rsid w:val="00026FDA"/>
    <w:rsid w:val="00040A11"/>
    <w:rsid w:val="0005410B"/>
    <w:rsid w:val="000554F3"/>
    <w:rsid w:val="00066F66"/>
    <w:rsid w:val="00070DC3"/>
    <w:rsid w:val="0007203F"/>
    <w:rsid w:val="000760FF"/>
    <w:rsid w:val="00095FD4"/>
    <w:rsid w:val="000C388D"/>
    <w:rsid w:val="000C6B72"/>
    <w:rsid w:val="000D196A"/>
    <w:rsid w:val="000D7E37"/>
    <w:rsid w:val="000F25ED"/>
    <w:rsid w:val="00103796"/>
    <w:rsid w:val="001270E3"/>
    <w:rsid w:val="0016781A"/>
    <w:rsid w:val="0018543F"/>
    <w:rsid w:val="001A4242"/>
    <w:rsid w:val="001B503E"/>
    <w:rsid w:val="001B684C"/>
    <w:rsid w:val="001C7B10"/>
    <w:rsid w:val="001E290C"/>
    <w:rsid w:val="001E5F22"/>
    <w:rsid w:val="001E7938"/>
    <w:rsid w:val="001F06C4"/>
    <w:rsid w:val="001F7B5F"/>
    <w:rsid w:val="0022019B"/>
    <w:rsid w:val="00225EE8"/>
    <w:rsid w:val="00226128"/>
    <w:rsid w:val="002364A4"/>
    <w:rsid w:val="0024169B"/>
    <w:rsid w:val="00251D83"/>
    <w:rsid w:val="002530AE"/>
    <w:rsid w:val="00254247"/>
    <w:rsid w:val="002A1A9E"/>
    <w:rsid w:val="002C4F73"/>
    <w:rsid w:val="00300A36"/>
    <w:rsid w:val="00307551"/>
    <w:rsid w:val="0032416A"/>
    <w:rsid w:val="00355B45"/>
    <w:rsid w:val="00371AA0"/>
    <w:rsid w:val="00377791"/>
    <w:rsid w:val="003828FB"/>
    <w:rsid w:val="003B267C"/>
    <w:rsid w:val="003C0520"/>
    <w:rsid w:val="003D4088"/>
    <w:rsid w:val="003E62B3"/>
    <w:rsid w:val="003F1AAB"/>
    <w:rsid w:val="0042442A"/>
    <w:rsid w:val="004449B7"/>
    <w:rsid w:val="00454805"/>
    <w:rsid w:val="00457150"/>
    <w:rsid w:val="004573F9"/>
    <w:rsid w:val="0046508D"/>
    <w:rsid w:val="004650CA"/>
    <w:rsid w:val="004959A1"/>
    <w:rsid w:val="004A36D0"/>
    <w:rsid w:val="004A58A3"/>
    <w:rsid w:val="004B0E6B"/>
    <w:rsid w:val="004B4CAB"/>
    <w:rsid w:val="004C3DD2"/>
    <w:rsid w:val="004D302E"/>
    <w:rsid w:val="004D6C49"/>
    <w:rsid w:val="004F4947"/>
    <w:rsid w:val="00507AD0"/>
    <w:rsid w:val="0051205D"/>
    <w:rsid w:val="00512AD5"/>
    <w:rsid w:val="0052052F"/>
    <w:rsid w:val="00525030"/>
    <w:rsid w:val="00535BA2"/>
    <w:rsid w:val="00581B23"/>
    <w:rsid w:val="005909E2"/>
    <w:rsid w:val="00592E4A"/>
    <w:rsid w:val="005B580A"/>
    <w:rsid w:val="005D0BAE"/>
    <w:rsid w:val="005F2227"/>
    <w:rsid w:val="006205AA"/>
    <w:rsid w:val="00637FB0"/>
    <w:rsid w:val="00652535"/>
    <w:rsid w:val="0066330E"/>
    <w:rsid w:val="00663768"/>
    <w:rsid w:val="00664B57"/>
    <w:rsid w:val="00667D9B"/>
    <w:rsid w:val="00686EC8"/>
    <w:rsid w:val="00697610"/>
    <w:rsid w:val="006C4B42"/>
    <w:rsid w:val="006E090D"/>
    <w:rsid w:val="006E435F"/>
    <w:rsid w:val="006E6B82"/>
    <w:rsid w:val="007010D0"/>
    <w:rsid w:val="00706FD4"/>
    <w:rsid w:val="00710374"/>
    <w:rsid w:val="00721962"/>
    <w:rsid w:val="00721C46"/>
    <w:rsid w:val="00726088"/>
    <w:rsid w:val="00754127"/>
    <w:rsid w:val="0076395B"/>
    <w:rsid w:val="00771237"/>
    <w:rsid w:val="007718E2"/>
    <w:rsid w:val="00790289"/>
    <w:rsid w:val="007B6F45"/>
    <w:rsid w:val="007C516D"/>
    <w:rsid w:val="007D4759"/>
    <w:rsid w:val="007D5514"/>
    <w:rsid w:val="007E536A"/>
    <w:rsid w:val="007E7892"/>
    <w:rsid w:val="00817B14"/>
    <w:rsid w:val="0082636F"/>
    <w:rsid w:val="00827A46"/>
    <w:rsid w:val="008303BF"/>
    <w:rsid w:val="00856968"/>
    <w:rsid w:val="008743A9"/>
    <w:rsid w:val="00890776"/>
    <w:rsid w:val="008B2370"/>
    <w:rsid w:val="008F3EF6"/>
    <w:rsid w:val="0090463E"/>
    <w:rsid w:val="00915F77"/>
    <w:rsid w:val="00920F97"/>
    <w:rsid w:val="009377EB"/>
    <w:rsid w:val="00943453"/>
    <w:rsid w:val="00951D86"/>
    <w:rsid w:val="00972878"/>
    <w:rsid w:val="00994FDC"/>
    <w:rsid w:val="009970C6"/>
    <w:rsid w:val="009C0ADE"/>
    <w:rsid w:val="009E6207"/>
    <w:rsid w:val="009F70E7"/>
    <w:rsid w:val="00A0050A"/>
    <w:rsid w:val="00A209DC"/>
    <w:rsid w:val="00A2643E"/>
    <w:rsid w:val="00A77891"/>
    <w:rsid w:val="00A948EB"/>
    <w:rsid w:val="00AD164D"/>
    <w:rsid w:val="00AE5EA5"/>
    <w:rsid w:val="00B056FE"/>
    <w:rsid w:val="00B1017F"/>
    <w:rsid w:val="00B37313"/>
    <w:rsid w:val="00B3745C"/>
    <w:rsid w:val="00B6219F"/>
    <w:rsid w:val="00B80CF4"/>
    <w:rsid w:val="00B80E90"/>
    <w:rsid w:val="00BA5C5B"/>
    <w:rsid w:val="00BC6C4D"/>
    <w:rsid w:val="00BF5D2D"/>
    <w:rsid w:val="00BF6315"/>
    <w:rsid w:val="00BF7478"/>
    <w:rsid w:val="00BF756C"/>
    <w:rsid w:val="00C06240"/>
    <w:rsid w:val="00C553E5"/>
    <w:rsid w:val="00C67622"/>
    <w:rsid w:val="00C679B3"/>
    <w:rsid w:val="00C80738"/>
    <w:rsid w:val="00CD7746"/>
    <w:rsid w:val="00D11A37"/>
    <w:rsid w:val="00D23B11"/>
    <w:rsid w:val="00D43F5B"/>
    <w:rsid w:val="00D56823"/>
    <w:rsid w:val="00D630A0"/>
    <w:rsid w:val="00D6713E"/>
    <w:rsid w:val="00D7640E"/>
    <w:rsid w:val="00D81C28"/>
    <w:rsid w:val="00D906AA"/>
    <w:rsid w:val="00D9450B"/>
    <w:rsid w:val="00DB589D"/>
    <w:rsid w:val="00DB6953"/>
    <w:rsid w:val="00DD66B8"/>
    <w:rsid w:val="00DF11BD"/>
    <w:rsid w:val="00E3068D"/>
    <w:rsid w:val="00E3199C"/>
    <w:rsid w:val="00E912F1"/>
    <w:rsid w:val="00E9658E"/>
    <w:rsid w:val="00EA4FCC"/>
    <w:rsid w:val="00EA696E"/>
    <w:rsid w:val="00EA726F"/>
    <w:rsid w:val="00EB4313"/>
    <w:rsid w:val="00EE57CE"/>
    <w:rsid w:val="00F02933"/>
    <w:rsid w:val="00F12E76"/>
    <w:rsid w:val="00F22B50"/>
    <w:rsid w:val="00F24FC2"/>
    <w:rsid w:val="00F30DB2"/>
    <w:rsid w:val="00F44F98"/>
    <w:rsid w:val="00F468C4"/>
    <w:rsid w:val="00F53E63"/>
    <w:rsid w:val="00F77E36"/>
    <w:rsid w:val="00FB448B"/>
    <w:rsid w:val="00FC3ABA"/>
    <w:rsid w:val="00FD1BAC"/>
    <w:rsid w:val="00FE1FBC"/>
    <w:rsid w:val="00FF5EA1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128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2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26128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ole.engo.org.pl/admin/oferty/2070/dan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pole.engo.org.pl/admin/oferty/2111/dan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ole.engo.org.pl/admin/oferty/2105/dane" TargetMode="External"/><Relationship Id="rId11" Type="http://schemas.openxmlformats.org/officeDocument/2006/relationships/fontTable" Target="fontTable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s://www.opole.engo.org.pl/admin/oferty/2063/da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ole.engo.org.pl/admin/oferty/2099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1C4D-5559-4F43-AEF3-4D4C6C22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agdudek</cp:lastModifiedBy>
  <cp:revision>83</cp:revision>
  <cp:lastPrinted>2019-04-16T09:20:00Z</cp:lastPrinted>
  <dcterms:created xsi:type="dcterms:W3CDTF">2016-01-15T07:57:00Z</dcterms:created>
  <dcterms:modified xsi:type="dcterms:W3CDTF">2019-04-18T07:17:00Z</dcterms:modified>
</cp:coreProperties>
</file>