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74" w:rsidRPr="000B2274" w:rsidRDefault="000B2274" w:rsidP="00795784">
      <w:pPr>
        <w:spacing w:before="120" w:after="120" w:line="240" w:lineRule="auto"/>
        <w:rPr>
          <w:rFonts w:ascii="Times New Roman" w:hAnsi="Times New Roman" w:cs="Times New Roman"/>
        </w:rPr>
      </w:pPr>
      <w:bookmarkStart w:id="0" w:name="OLE_LINK1"/>
      <w:r w:rsidRPr="000B2274">
        <w:rPr>
          <w:rFonts w:ascii="Times New Roman" w:hAnsi="Times New Roman" w:cs="Times New Roman"/>
        </w:rPr>
        <w:t>CDO-ROP.ZD-000059/20_PS</w:t>
      </w:r>
      <w:r w:rsidRPr="000B2274">
        <w:rPr>
          <w:rFonts w:ascii="Times New Roman" w:hAnsi="Times New Roman" w:cs="Times New Roman"/>
        </w:rPr>
        <w:tab/>
      </w:r>
      <w:r w:rsidRPr="000B2274">
        <w:rPr>
          <w:rFonts w:ascii="Times New Roman" w:hAnsi="Times New Roman" w:cs="Times New Roman"/>
        </w:rPr>
        <w:tab/>
      </w:r>
      <w:r w:rsidRPr="000B2274">
        <w:rPr>
          <w:rFonts w:ascii="Times New Roman" w:hAnsi="Times New Roman" w:cs="Times New Roman"/>
        </w:rPr>
        <w:tab/>
      </w:r>
      <w:r w:rsidRPr="000B2274">
        <w:rPr>
          <w:rFonts w:ascii="Times New Roman" w:hAnsi="Times New Roman" w:cs="Times New Roman"/>
        </w:rPr>
        <w:tab/>
      </w:r>
      <w:r w:rsidRPr="000B2274">
        <w:rPr>
          <w:rFonts w:ascii="Times New Roman" w:hAnsi="Times New Roman" w:cs="Times New Roman"/>
        </w:rPr>
        <w:tab/>
      </w:r>
      <w:r w:rsidRPr="000B2274">
        <w:rPr>
          <w:rFonts w:ascii="Times New Roman" w:hAnsi="Times New Roman" w:cs="Times New Roman"/>
        </w:rPr>
        <w:tab/>
      </w:r>
      <w:r w:rsidRPr="000B2274">
        <w:rPr>
          <w:rFonts w:ascii="Times New Roman" w:hAnsi="Times New Roman" w:cs="Times New Roman"/>
        </w:rPr>
        <w:tab/>
      </w:r>
      <w:r w:rsidR="00FA60B4" w:rsidRPr="000B2274">
        <w:rPr>
          <w:rFonts w:ascii="Times New Roman" w:hAnsi="Times New Roman" w:cs="Times New Roman"/>
        </w:rPr>
        <w:t>Opole</w:t>
      </w:r>
      <w:r w:rsidR="00FA60B4">
        <w:rPr>
          <w:rFonts w:ascii="Times New Roman" w:hAnsi="Times New Roman" w:cs="Times New Roman"/>
        </w:rPr>
        <w:t>,</w:t>
      </w:r>
      <w:r w:rsidR="00FA60B4" w:rsidRPr="000B2274">
        <w:rPr>
          <w:rFonts w:ascii="Times New Roman" w:hAnsi="Times New Roman" w:cs="Times New Roman"/>
        </w:rPr>
        <w:t xml:space="preserve"> </w:t>
      </w:r>
      <w:r w:rsidRPr="000B2274">
        <w:rPr>
          <w:rFonts w:ascii="Times New Roman" w:hAnsi="Times New Roman" w:cs="Times New Roman"/>
        </w:rPr>
        <w:t xml:space="preserve">11.02.2020 r. </w:t>
      </w:r>
    </w:p>
    <w:p w:rsidR="000B2274" w:rsidRDefault="000B2274" w:rsidP="0079578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525B" w:rsidRPr="009B50D3" w:rsidRDefault="00E3151C" w:rsidP="0079578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9B50D3">
        <w:rPr>
          <w:rFonts w:ascii="Times New Roman" w:hAnsi="Times New Roman" w:cs="Times New Roman"/>
          <w:b/>
        </w:rPr>
        <w:t>RAPORT</w:t>
      </w:r>
      <w:r w:rsidR="00322DD6" w:rsidRPr="009B50D3">
        <w:rPr>
          <w:rFonts w:ascii="Times New Roman" w:hAnsi="Times New Roman" w:cs="Times New Roman"/>
          <w:b/>
        </w:rPr>
        <w:t xml:space="preserve"> z dnia </w:t>
      </w:r>
      <w:r w:rsidR="00447785">
        <w:rPr>
          <w:rFonts w:ascii="Times New Roman" w:hAnsi="Times New Roman" w:cs="Times New Roman"/>
          <w:b/>
        </w:rPr>
        <w:t>11 lutego 2020</w:t>
      </w:r>
      <w:r w:rsidR="008C68BC" w:rsidRPr="009B50D3">
        <w:rPr>
          <w:rFonts w:ascii="Times New Roman" w:hAnsi="Times New Roman" w:cs="Times New Roman"/>
          <w:b/>
        </w:rPr>
        <w:t xml:space="preserve"> r. </w:t>
      </w:r>
    </w:p>
    <w:p w:rsidR="00322DD6" w:rsidRPr="009B50D3" w:rsidRDefault="00480F72" w:rsidP="0079578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9B50D3">
        <w:rPr>
          <w:rFonts w:ascii="Times New Roman" w:hAnsi="Times New Roman" w:cs="Times New Roman"/>
          <w:b/>
        </w:rPr>
        <w:t>z</w:t>
      </w:r>
      <w:r w:rsidR="00447785">
        <w:rPr>
          <w:rFonts w:ascii="Times New Roman" w:hAnsi="Times New Roman" w:cs="Times New Roman"/>
          <w:b/>
        </w:rPr>
        <w:t xml:space="preserve"> konsultacji </w:t>
      </w:r>
      <w:r w:rsidR="00DB5202" w:rsidRPr="009B50D3">
        <w:rPr>
          <w:rFonts w:ascii="Times New Roman" w:hAnsi="Times New Roman" w:cs="Times New Roman"/>
          <w:b/>
        </w:rPr>
        <w:t xml:space="preserve">z </w:t>
      </w:r>
      <w:r w:rsidR="002F1AFA" w:rsidRPr="009B50D3">
        <w:rPr>
          <w:rFonts w:ascii="Times New Roman" w:hAnsi="Times New Roman" w:cs="Times New Roman"/>
          <w:b/>
        </w:rPr>
        <w:t>mi</w:t>
      </w:r>
      <w:r w:rsidR="0048370B" w:rsidRPr="009B50D3">
        <w:rPr>
          <w:rFonts w:ascii="Times New Roman" w:hAnsi="Times New Roman" w:cs="Times New Roman"/>
          <w:b/>
        </w:rPr>
        <w:t>e</w:t>
      </w:r>
      <w:r w:rsidR="00447785">
        <w:rPr>
          <w:rFonts w:ascii="Times New Roman" w:hAnsi="Times New Roman" w:cs="Times New Roman"/>
          <w:b/>
        </w:rPr>
        <w:t>szkańcami Miasta Opola</w:t>
      </w:r>
      <w:r w:rsidR="007D5E99" w:rsidRPr="009B50D3">
        <w:rPr>
          <w:rFonts w:ascii="Times New Roman" w:hAnsi="Times New Roman" w:cs="Times New Roman"/>
          <w:b/>
        </w:rPr>
        <w:t>:</w:t>
      </w:r>
    </w:p>
    <w:p w:rsidR="00066B64" w:rsidRPr="009B50D3" w:rsidRDefault="00066B64" w:rsidP="0079578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:rsidR="00447785" w:rsidRPr="00083929" w:rsidRDefault="00C956F0" w:rsidP="00795784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83929">
        <w:rPr>
          <w:rFonts w:ascii="Times New Roman" w:hAnsi="Times New Roman" w:cs="Times New Roman"/>
        </w:rPr>
        <w:t>P</w:t>
      </w:r>
      <w:r w:rsidR="00447785" w:rsidRPr="00083929">
        <w:rPr>
          <w:rFonts w:ascii="Times New Roman" w:hAnsi="Times New Roman" w:cs="Times New Roman"/>
        </w:rPr>
        <w:t>rojektu uchwały Rady Miasta Opola zmieniającego uchwałę nr VI/110/19 Rady Miasta Opola z dnia 28 lutego 2019 r. w sprawie określenia zasad przygotowania i realizacji budżetu obywatelskiego w Opolu. (Dz. Urz. Woj. Opolskiego z 8 marca 2019 r., poz. 949, poz. 2258 oraz poz. 2397);</w:t>
      </w:r>
    </w:p>
    <w:p w:rsidR="00447785" w:rsidRPr="00083929" w:rsidRDefault="00C956F0" w:rsidP="00795784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83929">
        <w:rPr>
          <w:rFonts w:ascii="Times New Roman" w:hAnsi="Times New Roman" w:cs="Times New Roman"/>
        </w:rPr>
        <w:t>P</w:t>
      </w:r>
      <w:r w:rsidR="00447785" w:rsidRPr="00083929">
        <w:rPr>
          <w:rFonts w:ascii="Times New Roman" w:hAnsi="Times New Roman" w:cs="Times New Roman"/>
        </w:rPr>
        <w:t>rojektu uchwały Rady Miasta Opola zmieniającego uchwałę VI/111/19 Rady Miasta Opola z dnia 28 lutego 2019 r. w sprawie określenia trybu i szczegółowych kryteriów oceny wniosków o realizację zadania publicznego w ramach inicjatywy lokalnej. (Dz. Urz. Woj. Opolskiego z 28 lutego 2019 r., poz. 950).</w:t>
      </w:r>
    </w:p>
    <w:p w:rsidR="000F13F0" w:rsidRPr="009B50D3" w:rsidRDefault="000F13F0" w:rsidP="0079578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B50D3">
        <w:rPr>
          <w:rFonts w:ascii="Times New Roman" w:hAnsi="Times New Roman" w:cs="Times New Roman"/>
        </w:rPr>
        <w:t>Konsultacje odbyły się na podstawie:</w:t>
      </w:r>
    </w:p>
    <w:p w:rsidR="00447785" w:rsidRPr="00447785" w:rsidRDefault="002F1AFA" w:rsidP="00795784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447785">
        <w:rPr>
          <w:rFonts w:ascii="Times New Roman" w:hAnsi="Times New Roman" w:cs="Times New Roman"/>
        </w:rPr>
        <w:t xml:space="preserve">Uchwały nr LXVII/1267/18 Miasta Opola z dnia 30 sierpnia 2018 </w:t>
      </w:r>
      <w:r w:rsidR="002F5EDD" w:rsidRPr="00447785">
        <w:rPr>
          <w:rFonts w:ascii="Times New Roman" w:hAnsi="Times New Roman" w:cs="Times New Roman"/>
        </w:rPr>
        <w:t>r. w sprawie określenia zasad i </w:t>
      </w:r>
      <w:r w:rsidRPr="00447785">
        <w:rPr>
          <w:rFonts w:ascii="Times New Roman" w:hAnsi="Times New Roman" w:cs="Times New Roman"/>
        </w:rPr>
        <w:t>trybu przeprowadzania konsultacji z mieszkańcami M</w:t>
      </w:r>
      <w:r w:rsidR="002C2248" w:rsidRPr="00447785">
        <w:rPr>
          <w:rFonts w:ascii="Times New Roman" w:hAnsi="Times New Roman" w:cs="Times New Roman"/>
        </w:rPr>
        <w:t xml:space="preserve">iasta Opola </w:t>
      </w:r>
      <w:r w:rsidR="00447785" w:rsidRPr="003D1CBC">
        <w:rPr>
          <w:rFonts w:ascii="Times New Roman" w:eastAsia="Times New Roman" w:hAnsi="Times New Roman" w:cs="Times New Roman"/>
          <w:lang w:eastAsia="pl-PL"/>
        </w:rPr>
        <w:t>(Dz. Urz. Woj. Opolskiego z 2018 r., poz. 2442, z 2019 poz. 1618 oraz poz. 3357)</w:t>
      </w:r>
      <w:r w:rsidR="00083929">
        <w:rPr>
          <w:rFonts w:ascii="Times New Roman" w:eastAsia="Times New Roman" w:hAnsi="Times New Roman" w:cs="Times New Roman"/>
          <w:lang w:eastAsia="pl-PL"/>
        </w:rPr>
        <w:t>,</w:t>
      </w:r>
      <w:r w:rsidR="00447785" w:rsidRPr="003D1CB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1AFA" w:rsidRPr="00447785" w:rsidRDefault="00447785" w:rsidP="00795784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Zarządzenia </w:t>
      </w:r>
      <w:r w:rsidRPr="00913B8A">
        <w:rPr>
          <w:rFonts w:ascii="Times New Roman" w:hAnsi="Times New Roman" w:cs="Times New Roman"/>
        </w:rPr>
        <w:t>nr OR-I.0050</w:t>
      </w:r>
      <w:r w:rsidR="00913B8A" w:rsidRPr="00913B8A">
        <w:rPr>
          <w:rFonts w:ascii="Times New Roman" w:hAnsi="Times New Roman" w:cs="Times New Roman"/>
        </w:rPr>
        <w:t>.50.</w:t>
      </w:r>
      <w:r w:rsidRPr="00913B8A">
        <w:rPr>
          <w:rFonts w:ascii="Times New Roman" w:hAnsi="Times New Roman" w:cs="Times New Roman"/>
        </w:rPr>
        <w:t>2020</w:t>
      </w:r>
      <w:r w:rsidR="002F1AFA" w:rsidRPr="00913B8A">
        <w:rPr>
          <w:rFonts w:ascii="Times New Roman" w:hAnsi="Times New Roman" w:cs="Times New Roman"/>
        </w:rPr>
        <w:t xml:space="preserve"> P</w:t>
      </w:r>
      <w:r w:rsidR="003E5B1D" w:rsidRPr="00913B8A">
        <w:rPr>
          <w:rFonts w:ascii="Times New Roman" w:hAnsi="Times New Roman" w:cs="Times New Roman"/>
        </w:rPr>
        <w:t xml:space="preserve">rezydenta </w:t>
      </w:r>
      <w:r w:rsidR="003E5B1D">
        <w:rPr>
          <w:rFonts w:ascii="Times New Roman" w:hAnsi="Times New Roman" w:cs="Times New Roman"/>
        </w:rPr>
        <w:t>Miasta Opola z dnia 29</w:t>
      </w:r>
      <w:r>
        <w:rPr>
          <w:rFonts w:ascii="Times New Roman" w:hAnsi="Times New Roman" w:cs="Times New Roman"/>
        </w:rPr>
        <w:t xml:space="preserve"> stycznia 2020</w:t>
      </w:r>
      <w:r w:rsidR="002F1AFA" w:rsidRPr="00447785">
        <w:rPr>
          <w:rFonts w:ascii="Times New Roman" w:hAnsi="Times New Roman" w:cs="Times New Roman"/>
        </w:rPr>
        <w:t xml:space="preserve"> r. </w:t>
      </w:r>
      <w:r w:rsidR="002F5EDD" w:rsidRPr="00447785">
        <w:rPr>
          <w:rFonts w:ascii="Times New Roman" w:hAnsi="Times New Roman" w:cs="Times New Roman"/>
        </w:rPr>
        <w:t>w </w:t>
      </w:r>
      <w:r w:rsidR="002F1AFA" w:rsidRPr="00447785">
        <w:rPr>
          <w:rFonts w:ascii="Times New Roman" w:hAnsi="Times New Roman" w:cs="Times New Roman"/>
        </w:rPr>
        <w:t>sprawie rozpoczęcia konsultacji z mieszkańcami Miasta Opola.</w:t>
      </w:r>
    </w:p>
    <w:p w:rsidR="00CF4DC3" w:rsidRPr="009B50D3" w:rsidRDefault="00CF4DC3" w:rsidP="0079578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B50D3">
        <w:rPr>
          <w:rFonts w:ascii="Times New Roman" w:eastAsia="Times New Roman" w:hAnsi="Times New Roman" w:cs="Times New Roman"/>
          <w:lang w:eastAsia="pl-PL"/>
        </w:rPr>
        <w:t>Konsultacje poprzedzono akcją informacyjną, k</w:t>
      </w:r>
      <w:r w:rsidR="008D55FA" w:rsidRPr="009B50D3">
        <w:rPr>
          <w:rFonts w:ascii="Times New Roman" w:eastAsia="Times New Roman" w:hAnsi="Times New Roman" w:cs="Times New Roman"/>
          <w:lang w:eastAsia="pl-PL"/>
        </w:rPr>
        <w:t>t</w:t>
      </w:r>
      <w:r w:rsidR="00A96373">
        <w:rPr>
          <w:rFonts w:ascii="Times New Roman" w:eastAsia="Times New Roman" w:hAnsi="Times New Roman" w:cs="Times New Roman"/>
          <w:lang w:eastAsia="pl-PL"/>
        </w:rPr>
        <w:t>óra została ogłoszona w dniu 28 stycznia</w:t>
      </w:r>
      <w:r w:rsidR="002F1AFA" w:rsidRPr="009B50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373">
        <w:rPr>
          <w:rFonts w:ascii="Times New Roman" w:eastAsia="Times New Roman" w:hAnsi="Times New Roman" w:cs="Times New Roman"/>
          <w:lang w:eastAsia="pl-PL"/>
        </w:rPr>
        <w:t>2020</w:t>
      </w:r>
      <w:r w:rsidR="002F1AFA" w:rsidRPr="009B50D3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54709C" w:rsidRPr="009B50D3">
        <w:rPr>
          <w:rFonts w:ascii="Times New Roman" w:eastAsia="Times New Roman" w:hAnsi="Times New Roman" w:cs="Times New Roman"/>
          <w:lang w:eastAsia="pl-PL"/>
        </w:rPr>
        <w:t xml:space="preserve">i trwała do dnia </w:t>
      </w:r>
      <w:r w:rsidR="00A96373">
        <w:rPr>
          <w:rFonts w:ascii="Times New Roman" w:eastAsia="Times New Roman" w:hAnsi="Times New Roman" w:cs="Times New Roman"/>
          <w:lang w:eastAsia="pl-PL"/>
        </w:rPr>
        <w:t>31 stycznia</w:t>
      </w:r>
      <w:r w:rsidR="002F1AFA" w:rsidRPr="009B50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373">
        <w:rPr>
          <w:rFonts w:ascii="Times New Roman" w:eastAsia="Times New Roman" w:hAnsi="Times New Roman" w:cs="Times New Roman"/>
          <w:lang w:eastAsia="pl-PL"/>
        </w:rPr>
        <w:t>2020</w:t>
      </w:r>
      <w:r w:rsidRPr="009B50D3">
        <w:rPr>
          <w:rFonts w:ascii="Times New Roman" w:eastAsia="Times New Roman" w:hAnsi="Times New Roman" w:cs="Times New Roman"/>
          <w:lang w:eastAsia="pl-PL"/>
        </w:rPr>
        <w:t xml:space="preserve"> r. W akcji informacyjnej wykorzysta</w:t>
      </w:r>
      <w:r w:rsidR="00F64D2D" w:rsidRPr="009B50D3">
        <w:rPr>
          <w:rFonts w:ascii="Times New Roman" w:eastAsia="Times New Roman" w:hAnsi="Times New Roman" w:cs="Times New Roman"/>
          <w:lang w:eastAsia="pl-PL"/>
        </w:rPr>
        <w:t>no następujące kanały informacyjne</w:t>
      </w:r>
      <w:r w:rsidR="002044D3" w:rsidRPr="009B50D3">
        <w:rPr>
          <w:rFonts w:ascii="Times New Roman" w:eastAsia="Times New Roman" w:hAnsi="Times New Roman" w:cs="Times New Roman"/>
          <w:lang w:eastAsia="pl-PL"/>
        </w:rPr>
        <w:t>:</w:t>
      </w:r>
    </w:p>
    <w:p w:rsidR="00EE5227" w:rsidRPr="009B50D3" w:rsidRDefault="00EE5227" w:rsidP="0079578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B50D3">
        <w:rPr>
          <w:rFonts w:ascii="Times New Roman" w:hAnsi="Times New Roman" w:cs="Times New Roman"/>
        </w:rPr>
        <w:t xml:space="preserve">Oficjalny serwis </w:t>
      </w:r>
      <w:r w:rsidR="00083929">
        <w:rPr>
          <w:rFonts w:ascii="Times New Roman" w:hAnsi="Times New Roman" w:cs="Times New Roman"/>
        </w:rPr>
        <w:t>internetowy Urzędu Miasta Opola;</w:t>
      </w:r>
    </w:p>
    <w:p w:rsidR="00EE5227" w:rsidRPr="009B50D3" w:rsidRDefault="00EE5227" w:rsidP="0079578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B50D3">
        <w:rPr>
          <w:rFonts w:ascii="Times New Roman" w:hAnsi="Times New Roman" w:cs="Times New Roman"/>
        </w:rPr>
        <w:t xml:space="preserve">Kampanie informacyjne na portalach </w:t>
      </w:r>
      <w:proofErr w:type="spellStart"/>
      <w:r w:rsidRPr="009B50D3">
        <w:rPr>
          <w:rFonts w:ascii="Times New Roman" w:hAnsi="Times New Roman" w:cs="Times New Roman"/>
        </w:rPr>
        <w:t>społecznościowych</w:t>
      </w:r>
      <w:proofErr w:type="spellEnd"/>
      <w:r w:rsidRPr="009B50D3">
        <w:rPr>
          <w:rFonts w:ascii="Times New Roman" w:hAnsi="Times New Roman" w:cs="Times New Roman"/>
        </w:rPr>
        <w:t>.</w:t>
      </w:r>
    </w:p>
    <w:p w:rsidR="004D29F1" w:rsidRPr="00083929" w:rsidRDefault="00E3151C" w:rsidP="0079578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083929">
        <w:rPr>
          <w:rFonts w:ascii="Times New Roman" w:hAnsi="Times New Roman" w:cs="Times New Roman"/>
          <w:b/>
        </w:rPr>
        <w:t xml:space="preserve">Konsultacje przeprowadzono w dniach od </w:t>
      </w:r>
      <w:r w:rsidR="00A96373" w:rsidRPr="00083929">
        <w:rPr>
          <w:rFonts w:ascii="Times New Roman" w:hAnsi="Times New Roman" w:cs="Times New Roman"/>
          <w:b/>
        </w:rPr>
        <w:t>31 stycznia do 7 lutego</w:t>
      </w:r>
      <w:r w:rsidR="008C68BC" w:rsidRPr="00083929">
        <w:rPr>
          <w:rFonts w:ascii="Times New Roman" w:hAnsi="Times New Roman" w:cs="Times New Roman"/>
          <w:b/>
        </w:rPr>
        <w:t xml:space="preserve"> </w:t>
      </w:r>
      <w:r w:rsidR="00A96373" w:rsidRPr="00083929">
        <w:rPr>
          <w:rFonts w:ascii="Times New Roman" w:hAnsi="Times New Roman" w:cs="Times New Roman"/>
          <w:b/>
        </w:rPr>
        <w:t>2020 r.</w:t>
      </w:r>
    </w:p>
    <w:p w:rsidR="00635F7E" w:rsidRPr="009B50D3" w:rsidRDefault="00A96373" w:rsidP="0079578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B50D3">
        <w:rPr>
          <w:rFonts w:ascii="Times New Roman" w:hAnsi="Times New Roman" w:cs="Times New Roman"/>
        </w:rPr>
        <w:t xml:space="preserve">Konsultacje przeprowadzono </w:t>
      </w:r>
      <w:r>
        <w:rPr>
          <w:rFonts w:ascii="Times New Roman" w:hAnsi="Times New Roman" w:cs="Times New Roman"/>
        </w:rPr>
        <w:t>w następujących formach konsultacyjnych</w:t>
      </w:r>
      <w:r w:rsidR="008C68BC" w:rsidRPr="009B50D3">
        <w:rPr>
          <w:rFonts w:ascii="Times New Roman" w:hAnsi="Times New Roman" w:cs="Times New Roman"/>
        </w:rPr>
        <w:t>:</w:t>
      </w:r>
    </w:p>
    <w:p w:rsidR="00A96373" w:rsidRPr="003D1CBC" w:rsidRDefault="00A96373" w:rsidP="00795784">
      <w:pPr>
        <w:pStyle w:val="Akapitzlist"/>
        <w:numPr>
          <w:ilvl w:val="0"/>
          <w:numId w:val="6"/>
        </w:numPr>
        <w:tabs>
          <w:tab w:val="left" w:pos="993"/>
        </w:tabs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pisemne, w tym elektroniczne przekazywanie</w:t>
      </w:r>
      <w:r w:rsidR="00083929">
        <w:rPr>
          <w:rFonts w:ascii="Times New Roman" w:eastAsia="Times New Roman" w:hAnsi="Times New Roman" w:cs="Times New Roman"/>
          <w:lang w:eastAsia="pl-PL"/>
        </w:rPr>
        <w:t xml:space="preserve"> opinii,</w:t>
      </w:r>
    </w:p>
    <w:p w:rsidR="003B1D91" w:rsidRPr="003B1D91" w:rsidRDefault="00A96373" w:rsidP="00795784">
      <w:pPr>
        <w:pStyle w:val="Akapitzlist"/>
        <w:numPr>
          <w:ilvl w:val="0"/>
          <w:numId w:val="6"/>
        </w:numPr>
        <w:tabs>
          <w:tab w:val="left" w:pos="993"/>
        </w:tabs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punkt konsultacyjny, zorganizowany</w:t>
      </w:r>
      <w:r w:rsidRPr="003D1CBC">
        <w:rPr>
          <w:rFonts w:ascii="Times New Roman" w:hAnsi="Times New Roman" w:cs="Times New Roman"/>
        </w:rPr>
        <w:t xml:space="preserve"> w</w:t>
      </w:r>
      <w:r w:rsidR="003B1D91">
        <w:rPr>
          <w:rFonts w:ascii="Times New Roman" w:hAnsi="Times New Roman" w:cs="Times New Roman"/>
        </w:rPr>
        <w:t xml:space="preserve"> Centrum Dialogu Obywatelskiego </w:t>
      </w:r>
      <w:r w:rsidRPr="003D1CBC">
        <w:rPr>
          <w:rFonts w:ascii="Times New Roman" w:hAnsi="Times New Roman" w:cs="Times New Roman"/>
        </w:rPr>
        <w:t>w Opolu</w:t>
      </w:r>
      <w:r w:rsidR="00083929">
        <w:rPr>
          <w:rFonts w:ascii="Times New Roman" w:hAnsi="Times New Roman" w:cs="Times New Roman"/>
        </w:rPr>
        <w:t>,</w:t>
      </w:r>
      <w:r w:rsidR="003B1D91">
        <w:rPr>
          <w:rFonts w:ascii="Times New Roman" w:hAnsi="Times New Roman" w:cs="Times New Roman"/>
        </w:rPr>
        <w:t xml:space="preserve"> </w:t>
      </w:r>
    </w:p>
    <w:p w:rsidR="00A96373" w:rsidRPr="003D1CBC" w:rsidRDefault="00A96373" w:rsidP="00795784">
      <w:pPr>
        <w:pStyle w:val="Akapitzlist"/>
        <w:numPr>
          <w:ilvl w:val="0"/>
          <w:numId w:val="6"/>
        </w:numPr>
        <w:tabs>
          <w:tab w:val="left" w:pos="993"/>
        </w:tabs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D1CBC">
        <w:rPr>
          <w:rFonts w:ascii="Times New Roman" w:hAnsi="Times New Roman" w:cs="Times New Roman"/>
        </w:rPr>
        <w:t>w godz. od 7.30 do 15.30 w każdy dzień roboczy do dnia 7 lutego 2020 r.</w:t>
      </w:r>
      <w:r w:rsidR="00083929">
        <w:rPr>
          <w:rFonts w:ascii="Times New Roman" w:hAnsi="Times New Roman" w:cs="Times New Roman"/>
        </w:rPr>
        <w:t>,</w:t>
      </w:r>
    </w:p>
    <w:p w:rsidR="00A96373" w:rsidRPr="003D1CBC" w:rsidRDefault="00A96373" w:rsidP="00795784">
      <w:pPr>
        <w:pStyle w:val="Akapitzlist"/>
        <w:numPr>
          <w:ilvl w:val="0"/>
          <w:numId w:val="6"/>
        </w:numPr>
        <w:tabs>
          <w:tab w:val="left" w:pos="993"/>
        </w:tabs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opiniowanie</w:t>
      </w:r>
      <w:r w:rsidRPr="003D1CBC">
        <w:rPr>
          <w:rFonts w:ascii="Times New Roman" w:hAnsi="Times New Roman" w:cs="Times New Roman"/>
        </w:rPr>
        <w:t xml:space="preserve"> projektów uchwał przez Zespół ds. Budżetu Obywatelskiego</w:t>
      </w:r>
      <w:r w:rsidR="00083929">
        <w:rPr>
          <w:rFonts w:ascii="Times New Roman" w:hAnsi="Times New Roman" w:cs="Times New Roman"/>
        </w:rPr>
        <w:t>,</w:t>
      </w:r>
    </w:p>
    <w:p w:rsidR="00A96373" w:rsidRPr="00296C9C" w:rsidRDefault="00A96373" w:rsidP="00795784">
      <w:pPr>
        <w:pStyle w:val="Akapitzlist"/>
        <w:numPr>
          <w:ilvl w:val="0"/>
          <w:numId w:val="6"/>
        </w:numPr>
        <w:tabs>
          <w:tab w:val="left" w:pos="993"/>
        </w:tabs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opiniowanie</w:t>
      </w:r>
      <w:r w:rsidRPr="003D1CBC">
        <w:rPr>
          <w:rFonts w:ascii="Times New Roman" w:hAnsi="Times New Roman" w:cs="Times New Roman"/>
        </w:rPr>
        <w:t xml:space="preserve"> projektów uchwał przez Konwent przewodniczących zarządów dzielnic.</w:t>
      </w:r>
    </w:p>
    <w:p w:rsidR="00296C9C" w:rsidRPr="00296C9C" w:rsidRDefault="00296C9C" w:rsidP="00795784">
      <w:pPr>
        <w:spacing w:before="120" w:after="120" w:line="276" w:lineRule="auto"/>
        <w:rPr>
          <w:rFonts w:ascii="Times New Roman" w:hAnsi="Times New Roman" w:cs="Times New Roman"/>
        </w:rPr>
      </w:pPr>
      <w:r w:rsidRPr="00296C9C">
        <w:rPr>
          <w:rFonts w:ascii="Times New Roman" w:hAnsi="Times New Roman" w:cs="Times New Roman"/>
        </w:rPr>
        <w:t>Uwagi zgłoszone drog</w:t>
      </w:r>
      <w:r w:rsidR="00B15C06">
        <w:rPr>
          <w:rFonts w:ascii="Times New Roman" w:hAnsi="Times New Roman" w:cs="Times New Roman"/>
        </w:rPr>
        <w:t>ą</w:t>
      </w:r>
      <w:r w:rsidRPr="00296C9C">
        <w:rPr>
          <w:rFonts w:ascii="Times New Roman" w:hAnsi="Times New Roman" w:cs="Times New Roman"/>
        </w:rPr>
        <w:t xml:space="preserve"> pisemną</w:t>
      </w:r>
      <w:r w:rsidR="00B15C06">
        <w:rPr>
          <w:rFonts w:ascii="Times New Roman" w:hAnsi="Times New Roman" w:cs="Times New Roman"/>
        </w:rPr>
        <w:t>, w tym elekt</w:t>
      </w:r>
      <w:r w:rsidRPr="00296C9C">
        <w:rPr>
          <w:rFonts w:ascii="Times New Roman" w:hAnsi="Times New Roman" w:cs="Times New Roman"/>
        </w:rPr>
        <w:t>r</w:t>
      </w:r>
      <w:r w:rsidR="00B15C06">
        <w:rPr>
          <w:rFonts w:ascii="Times New Roman" w:hAnsi="Times New Roman" w:cs="Times New Roman"/>
        </w:rPr>
        <w:t>o</w:t>
      </w:r>
      <w:r w:rsidRPr="00296C9C">
        <w:rPr>
          <w:rFonts w:ascii="Times New Roman" w:hAnsi="Times New Roman" w:cs="Times New Roman"/>
        </w:rPr>
        <w:t>nicznie: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23"/>
        <w:gridCol w:w="5339"/>
        <w:gridCol w:w="3544"/>
      </w:tblGrid>
      <w:tr w:rsidR="00296C9C" w:rsidRPr="00C971D3" w:rsidTr="00795784">
        <w:tc>
          <w:tcPr>
            <w:tcW w:w="723" w:type="dxa"/>
            <w:vAlign w:val="center"/>
          </w:tcPr>
          <w:p w:rsidR="00296C9C" w:rsidRPr="00C971D3" w:rsidRDefault="00296C9C" w:rsidP="007957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39" w:type="dxa"/>
            <w:vAlign w:val="center"/>
          </w:tcPr>
          <w:p w:rsidR="00296C9C" w:rsidRPr="00C971D3" w:rsidRDefault="00296C9C" w:rsidP="007957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3544" w:type="dxa"/>
            <w:vAlign w:val="center"/>
          </w:tcPr>
          <w:p w:rsidR="00296C9C" w:rsidRPr="00C971D3" w:rsidRDefault="00296C9C" w:rsidP="007957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b/>
                <w:sz w:val="20"/>
                <w:szCs w:val="20"/>
              </w:rPr>
              <w:t>Sposób rozstrzygnięcia</w:t>
            </w:r>
          </w:p>
        </w:tc>
      </w:tr>
      <w:tr w:rsidR="00296C9C" w:rsidRPr="00C971D3" w:rsidTr="00795784">
        <w:trPr>
          <w:trHeight w:val="1288"/>
        </w:trPr>
        <w:tc>
          <w:tcPr>
            <w:tcW w:w="723" w:type="dxa"/>
            <w:vAlign w:val="center"/>
          </w:tcPr>
          <w:p w:rsidR="00296C9C" w:rsidRPr="00C971D3" w:rsidRDefault="00296C9C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9" w:type="dxa"/>
            <w:vAlign w:val="center"/>
          </w:tcPr>
          <w:p w:rsidR="00296C9C" w:rsidRPr="00C971D3" w:rsidRDefault="009E5070" w:rsidP="007957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5070">
              <w:rPr>
                <w:rFonts w:ascii="Times New Roman" w:hAnsi="Times New Roman" w:cs="Times New Roman"/>
                <w:sz w:val="20"/>
                <w:szCs w:val="20"/>
              </w:rPr>
              <w:t>Uważam, że projekty na terenach przedszkoli i szkół publicznych należących do Miasta znowu mogą „zmiażdżyć” szansę wygrania projektów zgłoszonych na terenach poza takimi placówkami. Zgodę dyrektora nie będzie trudno uzyskać wiedząc, że będzie to (projekt) z korzyścią dla takich placówek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296C9C" w:rsidRPr="00C971D3" w:rsidRDefault="00BD198B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uwzględniono. Warunkiem realizacji projektów jest ogólnodostępność, a za</w:t>
            </w:r>
            <w:r w:rsidR="00F30FD6">
              <w:rPr>
                <w:rFonts w:ascii="Times New Roman" w:hAnsi="Times New Roman" w:cs="Times New Roman"/>
                <w:sz w:val="20"/>
                <w:szCs w:val="20"/>
              </w:rPr>
              <w:t>tem dopuszczenie realizacji projektów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wskazanych placówkach daje szans</w:t>
            </w:r>
            <w:r w:rsidR="00F30FD6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korzystania z nich przez wszystkich mieszkańców Opola</w:t>
            </w:r>
            <w:r w:rsidR="00C11F39">
              <w:rPr>
                <w:rFonts w:ascii="Times New Roman" w:hAnsi="Times New Roman" w:cs="Times New Roman"/>
                <w:sz w:val="20"/>
                <w:szCs w:val="20"/>
              </w:rPr>
              <w:t>. Procedura Budżetu Obywatelskiego zapewnia równość i bezpośredniość głosowania.</w:t>
            </w:r>
          </w:p>
        </w:tc>
      </w:tr>
      <w:tr w:rsidR="00296C9C" w:rsidRPr="00C971D3" w:rsidTr="00795784">
        <w:tc>
          <w:tcPr>
            <w:tcW w:w="723" w:type="dxa"/>
            <w:vAlign w:val="center"/>
          </w:tcPr>
          <w:p w:rsidR="00296C9C" w:rsidRPr="00C971D3" w:rsidRDefault="00296C9C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39" w:type="dxa"/>
            <w:vAlign w:val="center"/>
          </w:tcPr>
          <w:p w:rsidR="00296C9C" w:rsidRPr="00C971D3" w:rsidRDefault="009E5070" w:rsidP="0079578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70">
              <w:rPr>
                <w:rFonts w:ascii="Times New Roman" w:hAnsi="Times New Roman" w:cs="Times New Roman"/>
                <w:sz w:val="20"/>
                <w:szCs w:val="20"/>
              </w:rPr>
              <w:t xml:space="preserve">Czy w </w:t>
            </w:r>
            <w:proofErr w:type="spellStart"/>
            <w:r w:rsidRPr="009E5070">
              <w:rPr>
                <w:rFonts w:ascii="Times New Roman" w:hAnsi="Times New Roman" w:cs="Times New Roman"/>
                <w:sz w:val="20"/>
                <w:szCs w:val="20"/>
              </w:rPr>
              <w:t>ppkt</w:t>
            </w:r>
            <w:proofErr w:type="spellEnd"/>
            <w:r w:rsidRPr="009E5070">
              <w:rPr>
                <w:rFonts w:ascii="Times New Roman" w:hAnsi="Times New Roman" w:cs="Times New Roman"/>
                <w:sz w:val="20"/>
                <w:szCs w:val="20"/>
              </w:rPr>
              <w:t xml:space="preserve"> b nie powinno być wpisane „po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 11…”. J</w:t>
            </w:r>
            <w:r w:rsidRPr="009E5070">
              <w:rPr>
                <w:rFonts w:ascii="Times New Roman" w:hAnsi="Times New Roman" w:cs="Times New Roman"/>
                <w:sz w:val="20"/>
                <w:szCs w:val="20"/>
              </w:rPr>
              <w:t>akoś to mi nie pasuje do par.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296C9C" w:rsidRPr="00C971D3" w:rsidRDefault="00643337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</w:tr>
      <w:tr w:rsidR="00F61949" w:rsidRPr="00C971D3" w:rsidTr="00795784">
        <w:tc>
          <w:tcPr>
            <w:tcW w:w="723" w:type="dxa"/>
            <w:vAlign w:val="center"/>
          </w:tcPr>
          <w:p w:rsidR="00F61949" w:rsidRPr="00C971D3" w:rsidRDefault="00F61949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9" w:type="dxa"/>
            <w:vAlign w:val="center"/>
          </w:tcPr>
          <w:p w:rsidR="00F61949" w:rsidRPr="00A2662F" w:rsidRDefault="00F61949" w:rsidP="0079578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62F">
              <w:rPr>
                <w:rFonts w:ascii="Times New Roman" w:hAnsi="Times New Roman" w:cs="Times New Roman"/>
                <w:sz w:val="20"/>
                <w:szCs w:val="20"/>
              </w:rPr>
              <w:t>Sprzeciw wobec wykluczenia OSP z Budżetu Obywatelskiego</w:t>
            </w:r>
            <w:r w:rsidR="00E934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F61949" w:rsidRPr="00A2662F" w:rsidRDefault="00C11F39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2F">
              <w:rPr>
                <w:rFonts w:ascii="Times New Roman" w:hAnsi="Times New Roman" w:cs="Times New Roman"/>
                <w:sz w:val="20"/>
                <w:szCs w:val="20"/>
              </w:rPr>
              <w:t xml:space="preserve">Nie uwzględniono. </w:t>
            </w:r>
            <w:r w:rsidR="00A2662F" w:rsidRPr="00A2662F">
              <w:rPr>
                <w:rFonts w:ascii="Times New Roman" w:hAnsi="Times New Roman" w:cs="Times New Roman"/>
                <w:sz w:val="20"/>
                <w:szCs w:val="20"/>
              </w:rPr>
              <w:t>Projekty związane z doposażeniem Ochotniczych Straży Pożarnych oraz remontami remiz strażackich mocno zdominowały ostatnie edycje budżetu obywatelskiego. Pojawiły się głosy ze strony mieszkańców, że ten obszar w sposób znaczący został już dofinansowany z budżetu. Budżet Obywatelski powinien służyć większej części mieszkańców.</w:t>
            </w:r>
          </w:p>
        </w:tc>
      </w:tr>
      <w:tr w:rsidR="00235CA0" w:rsidRPr="00C971D3" w:rsidTr="00795784">
        <w:tc>
          <w:tcPr>
            <w:tcW w:w="723" w:type="dxa"/>
            <w:vAlign w:val="center"/>
          </w:tcPr>
          <w:p w:rsidR="00235CA0" w:rsidRDefault="00235CA0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9" w:type="dxa"/>
            <w:vAlign w:val="center"/>
          </w:tcPr>
          <w:p w:rsidR="00235CA0" w:rsidRDefault="00235CA0" w:rsidP="0079578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35CA0">
              <w:rPr>
                <w:rFonts w:ascii="Times New Roman" w:hAnsi="Times New Roman" w:cs="Times New Roman"/>
                <w:sz w:val="20"/>
                <w:szCs w:val="20"/>
              </w:rPr>
              <w:t>rzed przypisaniem wydziałowi konkretnego zadania z Inicjatywy Lokalnej, powinno ono być skonsultowane, czy dany wydział ma możliwość jego realizacji (zgodnie z zakresem merytorycznym zadań)</w:t>
            </w:r>
          </w:p>
        </w:tc>
        <w:tc>
          <w:tcPr>
            <w:tcW w:w="3544" w:type="dxa"/>
            <w:vAlign w:val="center"/>
          </w:tcPr>
          <w:p w:rsidR="00235CA0" w:rsidRPr="00C971D3" w:rsidRDefault="00C11F39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uwzględniono. Procedura wewnętrzna nie jest regulowania uchwałą Rady Miasta.</w:t>
            </w:r>
          </w:p>
        </w:tc>
      </w:tr>
      <w:tr w:rsidR="004B116E" w:rsidRPr="00C971D3" w:rsidTr="00795784">
        <w:tc>
          <w:tcPr>
            <w:tcW w:w="723" w:type="dxa"/>
            <w:vAlign w:val="center"/>
          </w:tcPr>
          <w:p w:rsidR="004B116E" w:rsidRDefault="004B116E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9" w:type="dxa"/>
            <w:vAlign w:val="center"/>
          </w:tcPr>
          <w:p w:rsidR="004B116E" w:rsidRDefault="004B116E" w:rsidP="0079578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B116E">
              <w:rPr>
                <w:rFonts w:ascii="Times New Roman" w:hAnsi="Times New Roman" w:cs="Times New Roman"/>
                <w:sz w:val="20"/>
                <w:szCs w:val="20"/>
              </w:rPr>
              <w:t>rzed dokonaniem oceny merytorycznej, każdy wniosek powinien być zaopiniowany przez Wydział Gospodarki Nieruchomościami, czy teren objęty wnioskiem jest terenem gminnym, a następnie skierowany do wydziałów (to powinno zawierać się w ocenie formalnej wniosku).</w:t>
            </w:r>
          </w:p>
        </w:tc>
        <w:tc>
          <w:tcPr>
            <w:tcW w:w="3544" w:type="dxa"/>
            <w:vAlign w:val="center"/>
          </w:tcPr>
          <w:p w:rsidR="004B116E" w:rsidRPr="00C971D3" w:rsidRDefault="00C11F39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uwzględniono. Procedura wewnętrzna nie jest regulowania uchwałą Rady Miasta.</w:t>
            </w:r>
          </w:p>
        </w:tc>
      </w:tr>
    </w:tbl>
    <w:p w:rsidR="00B15C06" w:rsidRDefault="00B15C06" w:rsidP="00795784">
      <w:pPr>
        <w:spacing w:before="120" w:after="120" w:line="276" w:lineRule="auto"/>
        <w:rPr>
          <w:rFonts w:ascii="Times New Roman" w:hAnsi="Times New Roman" w:cs="Times New Roman"/>
        </w:rPr>
      </w:pPr>
    </w:p>
    <w:p w:rsidR="00B15C06" w:rsidRPr="00296C9C" w:rsidRDefault="00B15C06" w:rsidP="00795784">
      <w:pPr>
        <w:spacing w:before="120" w:after="120" w:line="276" w:lineRule="auto"/>
        <w:rPr>
          <w:rFonts w:ascii="Times New Roman" w:hAnsi="Times New Roman" w:cs="Times New Roman"/>
        </w:rPr>
      </w:pPr>
      <w:r w:rsidRPr="00296C9C">
        <w:rPr>
          <w:rFonts w:ascii="Times New Roman" w:hAnsi="Times New Roman" w:cs="Times New Roman"/>
        </w:rPr>
        <w:t xml:space="preserve">Uwagi zgłoszone </w:t>
      </w:r>
      <w:r>
        <w:rPr>
          <w:rFonts w:ascii="Times New Roman" w:hAnsi="Times New Roman" w:cs="Times New Roman"/>
        </w:rPr>
        <w:t xml:space="preserve">przez </w:t>
      </w:r>
      <w:r w:rsidR="00FA60B4">
        <w:rPr>
          <w:rFonts w:ascii="Times New Roman" w:hAnsi="Times New Roman" w:cs="Times New Roman"/>
        </w:rPr>
        <w:t>członków Zespo</w:t>
      </w:r>
      <w:r>
        <w:rPr>
          <w:rFonts w:ascii="Times New Roman" w:hAnsi="Times New Roman" w:cs="Times New Roman"/>
        </w:rPr>
        <w:t>ł</w:t>
      </w:r>
      <w:r w:rsidR="00FA60B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ds. Budżetu Obywatelskiego</w:t>
      </w:r>
      <w:r w:rsidRPr="00296C9C">
        <w:rPr>
          <w:rFonts w:ascii="Times New Roman" w:hAnsi="Times New Roman" w:cs="Times New Roman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23"/>
        <w:gridCol w:w="5339"/>
        <w:gridCol w:w="3544"/>
      </w:tblGrid>
      <w:tr w:rsidR="00B15C06" w:rsidRPr="00C971D3" w:rsidTr="00795784">
        <w:tc>
          <w:tcPr>
            <w:tcW w:w="723" w:type="dxa"/>
            <w:vAlign w:val="center"/>
          </w:tcPr>
          <w:p w:rsidR="00B15C06" w:rsidRPr="00C971D3" w:rsidRDefault="00B15C06" w:rsidP="007957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39" w:type="dxa"/>
            <w:vAlign w:val="center"/>
          </w:tcPr>
          <w:p w:rsidR="00B15C06" w:rsidRPr="00C971D3" w:rsidRDefault="00B15C06" w:rsidP="007957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3544" w:type="dxa"/>
            <w:vAlign w:val="center"/>
          </w:tcPr>
          <w:p w:rsidR="00B15C06" w:rsidRPr="00C971D3" w:rsidRDefault="00B15C06" w:rsidP="007957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b/>
                <w:sz w:val="20"/>
                <w:szCs w:val="20"/>
              </w:rPr>
              <w:t>Sposób rozstrzygnięcia</w:t>
            </w:r>
          </w:p>
        </w:tc>
      </w:tr>
      <w:tr w:rsidR="00B15C06" w:rsidRPr="00C971D3" w:rsidTr="00795784">
        <w:tc>
          <w:tcPr>
            <w:tcW w:w="723" w:type="dxa"/>
            <w:vAlign w:val="center"/>
          </w:tcPr>
          <w:p w:rsidR="00B15C06" w:rsidRPr="00C971D3" w:rsidRDefault="00B15C06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9" w:type="dxa"/>
            <w:vAlign w:val="center"/>
          </w:tcPr>
          <w:p w:rsidR="00B15C06" w:rsidRPr="00C971D3" w:rsidRDefault="00D02A07" w:rsidP="007957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1DCF">
              <w:rPr>
                <w:rFonts w:ascii="Times New Roman" w:hAnsi="Times New Roman" w:cs="Times New Roman"/>
                <w:sz w:val="20"/>
                <w:szCs w:val="20"/>
              </w:rPr>
              <w:t>Sprzeciw wobec wykluczenia OSP z Budżetu Obywatelskiego</w:t>
            </w:r>
          </w:p>
        </w:tc>
        <w:tc>
          <w:tcPr>
            <w:tcW w:w="3544" w:type="dxa"/>
            <w:vAlign w:val="center"/>
          </w:tcPr>
          <w:p w:rsidR="00B15C06" w:rsidRPr="00C971D3" w:rsidRDefault="003A1DCF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2F">
              <w:rPr>
                <w:rFonts w:ascii="Times New Roman" w:hAnsi="Times New Roman" w:cs="Times New Roman"/>
                <w:sz w:val="20"/>
                <w:szCs w:val="20"/>
              </w:rPr>
              <w:t>Nie uwzględniono. Projekty związane z doposażeniem Ochotniczych Straży Pożarnych oraz remontami remiz strażackich mocno zdominowały ostatnie edycje budżetu obywatelskiego. Pojawiły się głosy ze strony mieszkańców, że ten obszar w sposób znaczący został już dofinansowany z budżetu. Budżet Obywatelski powinien służyć większej części mieszkańców.</w:t>
            </w:r>
          </w:p>
        </w:tc>
      </w:tr>
      <w:tr w:rsidR="00B15C06" w:rsidRPr="00C971D3" w:rsidTr="00795784">
        <w:tc>
          <w:tcPr>
            <w:tcW w:w="723" w:type="dxa"/>
            <w:vAlign w:val="center"/>
          </w:tcPr>
          <w:p w:rsidR="00B15C06" w:rsidRPr="00C971D3" w:rsidRDefault="00B15C06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1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9" w:type="dxa"/>
            <w:vAlign w:val="center"/>
          </w:tcPr>
          <w:p w:rsidR="00B15C06" w:rsidRPr="00C971D3" w:rsidRDefault="00D02A07" w:rsidP="007957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Pula środków rezerwowych: należy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doszczegółowić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pojęcie: </w:t>
            </w:r>
            <w:r w:rsidRPr="00D02A07">
              <w:rPr>
                <w:rFonts w:ascii="Times New Roman" w:hAnsi="Times New Roman" w:cs="Times New Roman"/>
                <w:sz w:val="20"/>
                <w:szCs w:val="20"/>
              </w:rPr>
              <w:t>"uwzględnienie wyników głosowania"</w:t>
            </w:r>
          </w:p>
        </w:tc>
        <w:tc>
          <w:tcPr>
            <w:tcW w:w="3544" w:type="dxa"/>
            <w:vAlign w:val="center"/>
          </w:tcPr>
          <w:p w:rsidR="00B15C06" w:rsidRPr="00C971D3" w:rsidRDefault="00A2662F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uwzględniono. Pojęcie to nie wzbudza wątpliwości, a jego doprecyzowanie może skomplikować jego zastosowanie</w:t>
            </w:r>
          </w:p>
        </w:tc>
      </w:tr>
      <w:tr w:rsidR="00D02A07" w:rsidRPr="00C971D3" w:rsidTr="00795784">
        <w:tc>
          <w:tcPr>
            <w:tcW w:w="723" w:type="dxa"/>
            <w:vAlign w:val="center"/>
          </w:tcPr>
          <w:p w:rsidR="00D02A07" w:rsidRPr="00C971D3" w:rsidRDefault="00D02A07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9" w:type="dxa"/>
            <w:vAlign w:val="center"/>
          </w:tcPr>
          <w:p w:rsidR="00D02A07" w:rsidRDefault="00D02A07" w:rsidP="007957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proofErr w:type="spellStart"/>
            <w:r w:rsidR="00677DA9">
              <w:rPr>
                <w:rFonts w:ascii="Times New Roman" w:hAnsi="Times New Roman" w:cs="Times New Roman"/>
                <w:sz w:val="20"/>
                <w:szCs w:val="20"/>
              </w:rPr>
              <w:t>udokumentowywania</w:t>
            </w:r>
            <w:proofErr w:type="spellEnd"/>
            <w:r w:rsidR="00677DA9">
              <w:rPr>
                <w:rFonts w:ascii="Times New Roman" w:hAnsi="Times New Roman" w:cs="Times New Roman"/>
                <w:sz w:val="20"/>
                <w:szCs w:val="20"/>
              </w:rPr>
              <w:t xml:space="preserve"> braku kontaktu z wnioskodawcą należy dać wnioskodawcy 3 dniowy termin na odpowiedź</w:t>
            </w:r>
          </w:p>
        </w:tc>
        <w:tc>
          <w:tcPr>
            <w:tcW w:w="3544" w:type="dxa"/>
            <w:vAlign w:val="center"/>
          </w:tcPr>
          <w:p w:rsidR="00D02A07" w:rsidRPr="00C971D3" w:rsidRDefault="00A2662F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</w:tr>
      <w:tr w:rsidR="00677DA9" w:rsidRPr="00C971D3" w:rsidTr="00795784">
        <w:tc>
          <w:tcPr>
            <w:tcW w:w="723" w:type="dxa"/>
            <w:vAlign w:val="center"/>
          </w:tcPr>
          <w:p w:rsidR="00677DA9" w:rsidRDefault="00677DA9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9" w:type="dxa"/>
            <w:vAlign w:val="center"/>
          </w:tcPr>
          <w:p w:rsidR="00677DA9" w:rsidRDefault="00677DA9" w:rsidP="0079578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Głosowanie na tylko 1 projekt w każdej kategorii to zbyt mało. Nie widzę uzasadnienia takiego rozwiązania</w:t>
            </w:r>
          </w:p>
        </w:tc>
        <w:tc>
          <w:tcPr>
            <w:tcW w:w="3544" w:type="dxa"/>
            <w:vAlign w:val="center"/>
          </w:tcPr>
          <w:p w:rsidR="00677DA9" w:rsidRPr="00C971D3" w:rsidRDefault="00A2662F" w:rsidP="007957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uwzględniono. Możliwość oddania większej liczby głosów</w:t>
            </w:r>
            <w:r w:rsidRPr="00A2662F">
              <w:rPr>
                <w:rFonts w:ascii="Times New Roman" w:hAnsi="Times New Roman" w:cs="Times New Roman"/>
                <w:sz w:val="20"/>
                <w:szCs w:val="20"/>
              </w:rPr>
              <w:t xml:space="preserve"> powoduje spłaszczenie ostatecznego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yniku. Zmniejszenie tej liczby </w:t>
            </w:r>
            <w:r w:rsidRPr="00A2662F">
              <w:rPr>
                <w:rFonts w:ascii="Times New Roman" w:hAnsi="Times New Roman" w:cs="Times New Roman"/>
                <w:sz w:val="20"/>
                <w:szCs w:val="20"/>
              </w:rPr>
              <w:t>tworzy większy kontrast w wynikach głosowania, ale także daje pełniejszy obraz dokonanych wyborów przez mieszkańców</w:t>
            </w:r>
          </w:p>
        </w:tc>
      </w:tr>
    </w:tbl>
    <w:p w:rsidR="00083929" w:rsidRDefault="00083929" w:rsidP="0079578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795784" w:rsidRDefault="00795784" w:rsidP="00795784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</w:rPr>
      </w:pPr>
    </w:p>
    <w:p w:rsidR="00296C9C" w:rsidRPr="003E5B1D" w:rsidRDefault="00B15C06" w:rsidP="00795784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3E5B1D">
        <w:rPr>
          <w:rFonts w:ascii="Times New Roman" w:hAnsi="Times New Roman" w:cs="Times New Roman"/>
        </w:rPr>
        <w:t>Konwent przewodniczących zarządów dzielnic</w:t>
      </w:r>
      <w:r w:rsidR="005D213F" w:rsidRPr="003E5B1D">
        <w:rPr>
          <w:rFonts w:ascii="Times New Roman" w:hAnsi="Times New Roman" w:cs="Times New Roman"/>
        </w:rPr>
        <w:t xml:space="preserve"> w Opolu nie zgłosił uwag do konsultowanych projektów uchwał.  </w:t>
      </w:r>
      <w:bookmarkStart w:id="1" w:name="_GoBack"/>
      <w:bookmarkEnd w:id="1"/>
    </w:p>
    <w:p w:rsidR="00FA60B4" w:rsidRDefault="00D210D0" w:rsidP="00795784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</w:rPr>
      </w:pPr>
      <w:r w:rsidRPr="00083929">
        <w:rPr>
          <w:rFonts w:ascii="Times New Roman" w:hAnsi="Times New Roman" w:cs="Times New Roman"/>
          <w:b/>
        </w:rPr>
        <w:t>Zesp</w:t>
      </w:r>
      <w:r w:rsidR="00083929" w:rsidRPr="00083929">
        <w:rPr>
          <w:rFonts w:ascii="Times New Roman" w:hAnsi="Times New Roman" w:cs="Times New Roman"/>
          <w:b/>
        </w:rPr>
        <w:t>ół</w:t>
      </w:r>
      <w:r w:rsidRPr="00083929">
        <w:rPr>
          <w:rFonts w:ascii="Times New Roman" w:hAnsi="Times New Roman" w:cs="Times New Roman"/>
          <w:b/>
        </w:rPr>
        <w:t xml:space="preserve"> ds. Budżetu Obywatelskiego</w:t>
      </w:r>
      <w:r w:rsidR="00083929">
        <w:rPr>
          <w:rFonts w:ascii="Times New Roman" w:hAnsi="Times New Roman" w:cs="Times New Roman"/>
        </w:rPr>
        <w:t xml:space="preserve"> na wniosek jego członków obecnych na posiedzeniu w dniu 4 lutego 2020 r., zdecydował o</w:t>
      </w:r>
      <w:r w:rsidR="00FA60B4">
        <w:rPr>
          <w:rFonts w:ascii="Times New Roman" w:hAnsi="Times New Roman" w:cs="Times New Roman"/>
        </w:rPr>
        <w:t xml:space="preserve"> </w:t>
      </w:r>
      <w:r w:rsidR="00083929">
        <w:rPr>
          <w:rFonts w:ascii="Times New Roman" w:hAnsi="Times New Roman" w:cs="Times New Roman"/>
        </w:rPr>
        <w:t xml:space="preserve">przyjęciu obiegowego trybu </w:t>
      </w:r>
      <w:r w:rsidR="00FA60B4">
        <w:rPr>
          <w:rFonts w:ascii="Times New Roman" w:hAnsi="Times New Roman" w:cs="Times New Roman"/>
        </w:rPr>
        <w:t>opini</w:t>
      </w:r>
      <w:r w:rsidR="00083929">
        <w:rPr>
          <w:rFonts w:ascii="Times New Roman" w:hAnsi="Times New Roman" w:cs="Times New Roman"/>
        </w:rPr>
        <w:t>owania</w:t>
      </w:r>
      <w:r w:rsidR="00FA60B4">
        <w:rPr>
          <w:rFonts w:ascii="Times New Roman" w:hAnsi="Times New Roman" w:cs="Times New Roman"/>
        </w:rPr>
        <w:t xml:space="preserve"> przedstawion</w:t>
      </w:r>
      <w:r w:rsidR="00083929">
        <w:rPr>
          <w:rFonts w:ascii="Times New Roman" w:hAnsi="Times New Roman" w:cs="Times New Roman"/>
        </w:rPr>
        <w:t>ych projektów</w:t>
      </w:r>
      <w:r w:rsidR="00FA60B4">
        <w:rPr>
          <w:rFonts w:ascii="Times New Roman" w:hAnsi="Times New Roman" w:cs="Times New Roman"/>
        </w:rPr>
        <w:t xml:space="preserve"> uchwał</w:t>
      </w:r>
      <w:r w:rsidR="00083929">
        <w:rPr>
          <w:rFonts w:ascii="Times New Roman" w:hAnsi="Times New Roman" w:cs="Times New Roman"/>
        </w:rPr>
        <w:t xml:space="preserve">. </w:t>
      </w:r>
      <w:r w:rsidR="00FA60B4">
        <w:rPr>
          <w:rFonts w:ascii="Times New Roman" w:hAnsi="Times New Roman" w:cs="Times New Roman"/>
        </w:rPr>
        <w:t xml:space="preserve">W wyniku powyższego, </w:t>
      </w:r>
      <w:r w:rsidRPr="00D210D0">
        <w:rPr>
          <w:rFonts w:ascii="Times New Roman" w:hAnsi="Times New Roman" w:cs="Times New Roman"/>
        </w:rPr>
        <w:t>w </w:t>
      </w:r>
      <w:r w:rsidR="00375041">
        <w:rPr>
          <w:rFonts w:ascii="Times New Roman" w:hAnsi="Times New Roman" w:cs="Times New Roman"/>
        </w:rPr>
        <w:t>dniu 7</w:t>
      </w:r>
      <w:r>
        <w:rPr>
          <w:rFonts w:ascii="Times New Roman" w:hAnsi="Times New Roman" w:cs="Times New Roman"/>
        </w:rPr>
        <w:t xml:space="preserve"> lutego 2020</w:t>
      </w:r>
      <w:r w:rsidRPr="00D210D0">
        <w:rPr>
          <w:rFonts w:ascii="Times New Roman" w:hAnsi="Times New Roman" w:cs="Times New Roman"/>
        </w:rPr>
        <w:t xml:space="preserve"> r.</w:t>
      </w:r>
      <w:r w:rsidR="00FA60B4">
        <w:rPr>
          <w:rFonts w:ascii="Times New Roman" w:hAnsi="Times New Roman" w:cs="Times New Roman"/>
        </w:rPr>
        <w:t>:</w:t>
      </w:r>
    </w:p>
    <w:p w:rsidR="00D210D0" w:rsidRDefault="00083929" w:rsidP="00795784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D210D0" w:rsidRPr="00FA60B4">
        <w:rPr>
          <w:rFonts w:ascii="Times New Roman" w:hAnsi="Times New Roman" w:cs="Times New Roman"/>
          <w:b/>
        </w:rPr>
        <w:t xml:space="preserve">ozytywnie </w:t>
      </w:r>
      <w:r w:rsidR="00FA60B4" w:rsidRPr="00FA60B4">
        <w:rPr>
          <w:rFonts w:ascii="Times New Roman" w:hAnsi="Times New Roman" w:cs="Times New Roman"/>
          <w:b/>
        </w:rPr>
        <w:t>z uwagami</w:t>
      </w:r>
      <w:r w:rsidR="00FA60B4" w:rsidRPr="00FA60B4">
        <w:rPr>
          <w:rFonts w:ascii="Times New Roman" w:hAnsi="Times New Roman" w:cs="Times New Roman"/>
        </w:rPr>
        <w:t xml:space="preserve"> </w:t>
      </w:r>
      <w:r w:rsidR="00D210D0" w:rsidRPr="00FA60B4">
        <w:rPr>
          <w:rFonts w:ascii="Times New Roman" w:hAnsi="Times New Roman" w:cs="Times New Roman"/>
        </w:rPr>
        <w:t>zaopiniowa</w:t>
      </w:r>
      <w:r w:rsidR="00FA60B4" w:rsidRPr="00FA60B4">
        <w:rPr>
          <w:rFonts w:ascii="Times New Roman" w:hAnsi="Times New Roman" w:cs="Times New Roman"/>
        </w:rPr>
        <w:t>no</w:t>
      </w:r>
      <w:r w:rsidR="00FA60B4">
        <w:rPr>
          <w:rFonts w:ascii="Times New Roman" w:hAnsi="Times New Roman" w:cs="Times New Roman"/>
        </w:rPr>
        <w:t xml:space="preserve"> p</w:t>
      </w:r>
      <w:r w:rsidR="00D210D0" w:rsidRPr="00FA60B4">
        <w:rPr>
          <w:rFonts w:ascii="Times New Roman" w:hAnsi="Times New Roman" w:cs="Times New Roman"/>
        </w:rPr>
        <w:t>rojekt uchwały Rady Miasta Opola zmieniający uchwałę nr VI/110/19 Rady Miasta Opola z dnia 28 lutego 2019 r. w sprawie określenia zasad przygotowania i realizacji budżetu obywatelskiego w Opolu. (Dz. Urz. Woj. Opolskiego z 8 marca 2019 r., poz. 949, poz. 2258 oraz poz. 2397);</w:t>
      </w:r>
    </w:p>
    <w:p w:rsidR="00FA60B4" w:rsidRPr="00FA60B4" w:rsidRDefault="00083929" w:rsidP="00795784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FA60B4" w:rsidRPr="00FA60B4">
        <w:rPr>
          <w:rFonts w:ascii="Times New Roman" w:hAnsi="Times New Roman" w:cs="Times New Roman"/>
          <w:b/>
        </w:rPr>
        <w:t xml:space="preserve">ozytywnie </w:t>
      </w:r>
      <w:r w:rsidR="00FA60B4" w:rsidRPr="00FA60B4">
        <w:rPr>
          <w:rFonts w:ascii="Times New Roman" w:hAnsi="Times New Roman" w:cs="Times New Roman"/>
        </w:rPr>
        <w:t>zaopiniowano</w:t>
      </w:r>
      <w:r w:rsidR="00FA60B4">
        <w:rPr>
          <w:rFonts w:ascii="Times New Roman" w:hAnsi="Times New Roman" w:cs="Times New Roman"/>
        </w:rPr>
        <w:t xml:space="preserve"> p</w:t>
      </w:r>
      <w:r w:rsidR="00FA60B4" w:rsidRPr="00FA60B4">
        <w:rPr>
          <w:rFonts w:ascii="Times New Roman" w:hAnsi="Times New Roman" w:cs="Times New Roman"/>
        </w:rPr>
        <w:t>rojekt uchwały</w:t>
      </w:r>
      <w:r w:rsidR="00FA60B4" w:rsidRPr="00FA60B4">
        <w:rPr>
          <w:rFonts w:ascii="Times New Roman" w:hAnsi="Times New Roman" w:cs="Times New Roman"/>
        </w:rPr>
        <w:t xml:space="preserve"> </w:t>
      </w:r>
      <w:r w:rsidR="00FA60B4">
        <w:rPr>
          <w:rFonts w:ascii="Times New Roman" w:hAnsi="Times New Roman" w:cs="Times New Roman"/>
        </w:rPr>
        <w:t>Rady Miasta Opola zmieniający</w:t>
      </w:r>
      <w:r w:rsidR="00FA60B4" w:rsidRPr="003D1CBC">
        <w:rPr>
          <w:rFonts w:ascii="Times New Roman" w:hAnsi="Times New Roman" w:cs="Times New Roman"/>
        </w:rPr>
        <w:t xml:space="preserve"> uchwał</w:t>
      </w:r>
      <w:r w:rsidR="00FA60B4">
        <w:rPr>
          <w:rFonts w:ascii="Times New Roman" w:hAnsi="Times New Roman" w:cs="Times New Roman"/>
        </w:rPr>
        <w:t>ę VI/111/19 Rady Miasta Opola z </w:t>
      </w:r>
      <w:r w:rsidR="00FA60B4" w:rsidRPr="003D1CBC">
        <w:rPr>
          <w:rFonts w:ascii="Times New Roman" w:hAnsi="Times New Roman" w:cs="Times New Roman"/>
        </w:rPr>
        <w:t>dnia 28 lutego 2019 r. w sprawie określenia trybu i szczegółowych kryteriów oceny wniosków o</w:t>
      </w:r>
      <w:r w:rsidR="00FA60B4">
        <w:rPr>
          <w:rFonts w:ascii="Times New Roman" w:hAnsi="Times New Roman" w:cs="Times New Roman"/>
        </w:rPr>
        <w:t> </w:t>
      </w:r>
      <w:r w:rsidR="00FA60B4" w:rsidRPr="003D1CBC">
        <w:rPr>
          <w:rFonts w:ascii="Times New Roman" w:hAnsi="Times New Roman" w:cs="Times New Roman"/>
        </w:rPr>
        <w:t>realizację zadania publicznego w ramach inicjatywy lokalnej. (Dz. Urz. Woj. Opolskiego z 28 lutego 2019 r., poz. 950).</w:t>
      </w:r>
    </w:p>
    <w:p w:rsidR="000C6372" w:rsidRPr="00D210D0" w:rsidRDefault="000C6372" w:rsidP="00795784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</w:rPr>
      </w:pPr>
      <w:r w:rsidRPr="00083929">
        <w:rPr>
          <w:rFonts w:ascii="Times New Roman" w:hAnsi="Times New Roman" w:cs="Times New Roman"/>
          <w:b/>
        </w:rPr>
        <w:t>Konwent przewodniczących zarządów dzielnic</w:t>
      </w:r>
      <w:r w:rsidRPr="00D210D0">
        <w:rPr>
          <w:rFonts w:ascii="Times New Roman" w:hAnsi="Times New Roman" w:cs="Times New Roman"/>
        </w:rPr>
        <w:t xml:space="preserve"> </w:t>
      </w:r>
      <w:r w:rsidR="00FA60B4">
        <w:rPr>
          <w:rFonts w:ascii="Times New Roman" w:hAnsi="Times New Roman" w:cs="Times New Roman"/>
        </w:rPr>
        <w:t>opini</w:t>
      </w:r>
      <w:r w:rsidR="00083929">
        <w:rPr>
          <w:rFonts w:ascii="Times New Roman" w:hAnsi="Times New Roman" w:cs="Times New Roman"/>
        </w:rPr>
        <w:t xml:space="preserve">ował </w:t>
      </w:r>
      <w:r w:rsidR="00FA60B4">
        <w:rPr>
          <w:rFonts w:ascii="Times New Roman" w:hAnsi="Times New Roman" w:cs="Times New Roman"/>
        </w:rPr>
        <w:t xml:space="preserve">przedstawione projektu uchwał </w:t>
      </w:r>
      <w:r w:rsidR="00FA60B4">
        <w:rPr>
          <w:rFonts w:ascii="Times New Roman" w:hAnsi="Times New Roman" w:cs="Times New Roman"/>
        </w:rPr>
        <w:t xml:space="preserve">na posiedzeniu </w:t>
      </w:r>
      <w:r w:rsidRPr="00D210D0">
        <w:rPr>
          <w:rFonts w:ascii="Times New Roman" w:hAnsi="Times New Roman" w:cs="Times New Roman"/>
        </w:rPr>
        <w:t>w </w:t>
      </w:r>
      <w:r w:rsidR="00D11F3F">
        <w:rPr>
          <w:rFonts w:ascii="Times New Roman" w:hAnsi="Times New Roman" w:cs="Times New Roman"/>
        </w:rPr>
        <w:t>dniu 6</w:t>
      </w:r>
      <w:r>
        <w:rPr>
          <w:rFonts w:ascii="Times New Roman" w:hAnsi="Times New Roman" w:cs="Times New Roman"/>
        </w:rPr>
        <w:t xml:space="preserve"> lutego 2020</w:t>
      </w:r>
      <w:r w:rsidRPr="00D210D0">
        <w:rPr>
          <w:rFonts w:ascii="Times New Roman" w:hAnsi="Times New Roman" w:cs="Times New Roman"/>
        </w:rPr>
        <w:t xml:space="preserve"> r.</w:t>
      </w:r>
      <w:r w:rsidR="00FA60B4">
        <w:rPr>
          <w:rFonts w:ascii="Times New Roman" w:hAnsi="Times New Roman" w:cs="Times New Roman"/>
        </w:rPr>
        <w:t xml:space="preserve"> </w:t>
      </w:r>
      <w:r w:rsidR="00FA60B4">
        <w:rPr>
          <w:rFonts w:ascii="Times New Roman" w:hAnsi="Times New Roman" w:cs="Times New Roman"/>
        </w:rPr>
        <w:t>W wyniku powyższego</w:t>
      </w:r>
      <w:r w:rsidRPr="00D210D0">
        <w:rPr>
          <w:rFonts w:ascii="Times New Roman" w:hAnsi="Times New Roman" w:cs="Times New Roman"/>
        </w:rPr>
        <w:t>:</w:t>
      </w:r>
    </w:p>
    <w:p w:rsidR="000C6372" w:rsidRPr="00FA60B4" w:rsidRDefault="00083929" w:rsidP="0079578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FA60B4" w:rsidRPr="00FA60B4">
        <w:rPr>
          <w:rFonts w:ascii="Times New Roman" w:hAnsi="Times New Roman" w:cs="Times New Roman"/>
          <w:b/>
        </w:rPr>
        <w:t xml:space="preserve">ozytywnie </w:t>
      </w:r>
      <w:r w:rsidR="00FA60B4" w:rsidRPr="00FA60B4">
        <w:rPr>
          <w:rFonts w:ascii="Times New Roman" w:hAnsi="Times New Roman" w:cs="Times New Roman"/>
        </w:rPr>
        <w:t>zaopiniowano</w:t>
      </w:r>
      <w:r w:rsidR="00FA60B4">
        <w:rPr>
          <w:rFonts w:ascii="Times New Roman" w:hAnsi="Times New Roman" w:cs="Times New Roman"/>
        </w:rPr>
        <w:t xml:space="preserve"> p</w:t>
      </w:r>
      <w:r w:rsidR="00FA60B4" w:rsidRPr="00FA60B4">
        <w:rPr>
          <w:rFonts w:ascii="Times New Roman" w:hAnsi="Times New Roman" w:cs="Times New Roman"/>
        </w:rPr>
        <w:t>rojekt uchwały</w:t>
      </w:r>
      <w:r w:rsidR="000C6372" w:rsidRPr="00FA60B4">
        <w:rPr>
          <w:rFonts w:ascii="Times New Roman" w:hAnsi="Times New Roman" w:cs="Times New Roman"/>
        </w:rPr>
        <w:t xml:space="preserve"> Rady Miasta Opola zmieniający uchwałę nr VI/110/19 Rady Miasta Opola z dnia 28 lutego 2019 r. w sprawie określenia zasad przygotowania i realizacji budżetu obywatelskiego w Opolu. (Dz. Urz. Woj. Opolskiego z 8 marca 2019 r., poz. 949, poz. 2258 oraz poz. 2397);</w:t>
      </w:r>
    </w:p>
    <w:p w:rsidR="000C6372" w:rsidRPr="00FA60B4" w:rsidRDefault="00083929" w:rsidP="00795784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FA60B4" w:rsidRPr="00FA60B4">
        <w:rPr>
          <w:rFonts w:ascii="Times New Roman" w:hAnsi="Times New Roman" w:cs="Times New Roman"/>
          <w:b/>
        </w:rPr>
        <w:t xml:space="preserve">ozytywnie </w:t>
      </w:r>
      <w:r w:rsidR="00FA60B4" w:rsidRPr="00FA60B4">
        <w:rPr>
          <w:rFonts w:ascii="Times New Roman" w:hAnsi="Times New Roman" w:cs="Times New Roman"/>
        </w:rPr>
        <w:t>zaopiniowano</w:t>
      </w:r>
      <w:r w:rsidR="00FA60B4">
        <w:rPr>
          <w:rFonts w:ascii="Times New Roman" w:hAnsi="Times New Roman" w:cs="Times New Roman"/>
        </w:rPr>
        <w:t xml:space="preserve"> p</w:t>
      </w:r>
      <w:r w:rsidR="00FA60B4" w:rsidRPr="00FA60B4">
        <w:rPr>
          <w:rFonts w:ascii="Times New Roman" w:hAnsi="Times New Roman" w:cs="Times New Roman"/>
        </w:rPr>
        <w:t xml:space="preserve">rojekt uchwały </w:t>
      </w:r>
      <w:r w:rsidR="000C6372" w:rsidRPr="00FA60B4">
        <w:rPr>
          <w:rFonts w:ascii="Times New Roman" w:hAnsi="Times New Roman" w:cs="Times New Roman"/>
        </w:rPr>
        <w:t>Rady Miasta Opola zmieniający uchwałę VI/111/19 Rady Miasta Opola z dnia 28 lutego 2019 r. w sprawie określenia trybu i szczegółowych kryteriów oceny wniosków o realizację zadania publicznego w ramach inicjatywy lokalnej. (Dz. Urz. Woj. Opolskiego z 28 lutego 2019 r., poz. 950).</w:t>
      </w:r>
    </w:p>
    <w:p w:rsidR="009F3D3B" w:rsidRDefault="00083929" w:rsidP="0079578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3D3B">
        <w:rPr>
          <w:rFonts w:ascii="Times New Roman" w:hAnsi="Times New Roman" w:cs="Times New Roman"/>
        </w:rPr>
        <w:t xml:space="preserve">Uchwały </w:t>
      </w:r>
      <w:r w:rsidR="009F3D3B" w:rsidRPr="003D1CBC">
        <w:rPr>
          <w:rFonts w:ascii="Times New Roman" w:hAnsi="Times New Roman" w:cs="Times New Roman"/>
        </w:rPr>
        <w:t>Konwent</w:t>
      </w:r>
      <w:r w:rsidR="009F3D3B">
        <w:rPr>
          <w:rFonts w:ascii="Times New Roman" w:hAnsi="Times New Roman" w:cs="Times New Roman"/>
        </w:rPr>
        <w:t>u</w:t>
      </w:r>
      <w:r w:rsidR="009F3D3B" w:rsidRPr="003D1CBC">
        <w:rPr>
          <w:rFonts w:ascii="Times New Roman" w:hAnsi="Times New Roman" w:cs="Times New Roman"/>
        </w:rPr>
        <w:t xml:space="preserve"> przewodniczących zarządów</w:t>
      </w:r>
      <w:r>
        <w:rPr>
          <w:rFonts w:ascii="Times New Roman" w:hAnsi="Times New Roman" w:cs="Times New Roman"/>
        </w:rPr>
        <w:t xml:space="preserve"> dzielnic</w:t>
      </w:r>
      <w:r w:rsidR="009F3D3B">
        <w:rPr>
          <w:rFonts w:ascii="Times New Roman" w:hAnsi="Times New Roman" w:cs="Times New Roman"/>
        </w:rPr>
        <w:t xml:space="preserve"> oraz Zespołu ds. Budżetu Obywatelskiego stanowią załączniki do niniejszego raportu.</w:t>
      </w:r>
    </w:p>
    <w:p w:rsidR="00881780" w:rsidRPr="00587FBD" w:rsidRDefault="00083929" w:rsidP="0079578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389A" w:rsidRPr="009B50D3">
        <w:rPr>
          <w:rFonts w:ascii="Times New Roman" w:hAnsi="Times New Roman" w:cs="Times New Roman"/>
        </w:rPr>
        <w:t>Zgodnie z § 17 Uchwały nr LXVII/1267/18 Miasta Opola z dnia 30 sierpnia 2018 r. w sprawie określenia zasad i trybu przeprowadzania konsultacji z mieszkańcami M</w:t>
      </w:r>
      <w:r w:rsidR="004203E9" w:rsidRPr="009B50D3">
        <w:rPr>
          <w:rFonts w:ascii="Times New Roman" w:hAnsi="Times New Roman" w:cs="Times New Roman"/>
        </w:rPr>
        <w:t xml:space="preserve">iasta Opola </w:t>
      </w:r>
      <w:r w:rsidR="000C6372" w:rsidRPr="003D1CBC">
        <w:rPr>
          <w:rFonts w:ascii="Times New Roman" w:hAnsi="Times New Roman" w:cs="Times New Roman"/>
        </w:rPr>
        <w:t>(Dz. Urz. Woj. Opolskiego z 8 marca 2019 r., poz. 949, poz. 2258 oraz poz. 2397</w:t>
      </w:r>
      <w:r w:rsidR="000C6372" w:rsidRPr="00C956F0">
        <w:rPr>
          <w:rFonts w:ascii="Times New Roman" w:hAnsi="Times New Roman" w:cs="Times New Roman"/>
        </w:rPr>
        <w:t>)</w:t>
      </w:r>
      <w:r w:rsidR="0044389A" w:rsidRPr="009B50D3">
        <w:rPr>
          <w:rFonts w:ascii="Times New Roman" w:hAnsi="Times New Roman" w:cs="Times New Roman"/>
        </w:rPr>
        <w:t xml:space="preserve"> niniejszy raport podlega publikacji w Biulet</w:t>
      </w:r>
      <w:r w:rsidR="000C6372">
        <w:rPr>
          <w:rFonts w:ascii="Times New Roman" w:hAnsi="Times New Roman" w:cs="Times New Roman"/>
        </w:rPr>
        <w:t>ynie Informacji Publicznej oraz</w:t>
      </w:r>
      <w:r w:rsidR="00587FBD">
        <w:rPr>
          <w:rFonts w:ascii="Times New Roman" w:hAnsi="Times New Roman" w:cs="Times New Roman"/>
        </w:rPr>
        <w:t xml:space="preserve"> w oficjalnym serwisie</w:t>
      </w:r>
      <w:r w:rsidR="0044389A" w:rsidRPr="009B50D3">
        <w:rPr>
          <w:rFonts w:ascii="Times New Roman" w:hAnsi="Times New Roman" w:cs="Times New Roman"/>
        </w:rPr>
        <w:t xml:space="preserve"> internetowym i na tablicy </w:t>
      </w:r>
      <w:r w:rsidR="009B50D3">
        <w:rPr>
          <w:rFonts w:ascii="Times New Roman" w:hAnsi="Times New Roman" w:cs="Times New Roman"/>
        </w:rPr>
        <w:t>ogłoszeń Urzędu Miasta Opola, a </w:t>
      </w:r>
      <w:r w:rsidR="0044389A" w:rsidRPr="009B50D3">
        <w:rPr>
          <w:rFonts w:ascii="Times New Roman" w:hAnsi="Times New Roman" w:cs="Times New Roman"/>
        </w:rPr>
        <w:t>także jest niezwłocznie przekazywany do wiadomości Radzie Miasta, radom dzielnic, Młodzieżowej Radzie Miasta, Radzie Seniorów Miasta oraz Opolskiej Radzie Działalności Pożytku publicznego, chyba, że powszechnie obowiązujące przepisy stanowią inaczej.</w:t>
      </w:r>
    </w:p>
    <w:sectPr w:rsidR="00881780" w:rsidRPr="00587FBD" w:rsidSect="004D29F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11" w:rsidRDefault="006C1E11" w:rsidP="0056588D">
      <w:pPr>
        <w:spacing w:after="0" w:line="240" w:lineRule="auto"/>
      </w:pPr>
      <w:r>
        <w:separator/>
      </w:r>
    </w:p>
  </w:endnote>
  <w:end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05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588D" w:rsidRDefault="0056588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84" w:rsidRPr="00795784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588D" w:rsidRDefault="00565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11" w:rsidRDefault="006C1E11" w:rsidP="0056588D">
      <w:pPr>
        <w:spacing w:after="0" w:line="240" w:lineRule="auto"/>
      </w:pPr>
      <w:r>
        <w:separator/>
      </w:r>
    </w:p>
  </w:footnote>
  <w:foot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5D8"/>
    <w:multiLevelType w:val="hybridMultilevel"/>
    <w:tmpl w:val="34F28542"/>
    <w:lvl w:ilvl="0" w:tplc="F4D42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A7160"/>
    <w:multiLevelType w:val="hybridMultilevel"/>
    <w:tmpl w:val="C2561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434B66"/>
    <w:multiLevelType w:val="hybridMultilevel"/>
    <w:tmpl w:val="A09E3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088F"/>
    <w:multiLevelType w:val="hybridMultilevel"/>
    <w:tmpl w:val="21CCD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8476D"/>
    <w:multiLevelType w:val="hybridMultilevel"/>
    <w:tmpl w:val="AD123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E22BC3"/>
    <w:multiLevelType w:val="hybridMultilevel"/>
    <w:tmpl w:val="4BAE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83"/>
    <w:rsid w:val="0000738F"/>
    <w:rsid w:val="000111E2"/>
    <w:rsid w:val="00017A1D"/>
    <w:rsid w:val="00042A1A"/>
    <w:rsid w:val="00066B64"/>
    <w:rsid w:val="00083929"/>
    <w:rsid w:val="000B2274"/>
    <w:rsid w:val="000C6372"/>
    <w:rsid w:val="000D17FB"/>
    <w:rsid w:val="000E423E"/>
    <w:rsid w:val="000E777D"/>
    <w:rsid w:val="000E7A1C"/>
    <w:rsid w:val="000E7A37"/>
    <w:rsid w:val="000F13F0"/>
    <w:rsid w:val="000F1F08"/>
    <w:rsid w:val="0010268F"/>
    <w:rsid w:val="00112308"/>
    <w:rsid w:val="001531E2"/>
    <w:rsid w:val="001B3D82"/>
    <w:rsid w:val="001D2649"/>
    <w:rsid w:val="001D46F0"/>
    <w:rsid w:val="001D7577"/>
    <w:rsid w:val="002044D3"/>
    <w:rsid w:val="00224D84"/>
    <w:rsid w:val="00235CA0"/>
    <w:rsid w:val="002371AB"/>
    <w:rsid w:val="00271EC0"/>
    <w:rsid w:val="00295B4C"/>
    <w:rsid w:val="00296C9C"/>
    <w:rsid w:val="002A7114"/>
    <w:rsid w:val="002C2248"/>
    <w:rsid w:val="002C2FAC"/>
    <w:rsid w:val="002C7BB8"/>
    <w:rsid w:val="002D5239"/>
    <w:rsid w:val="002E521D"/>
    <w:rsid w:val="002F1AFA"/>
    <w:rsid w:val="002F3016"/>
    <w:rsid w:val="002F5EDD"/>
    <w:rsid w:val="00310B4D"/>
    <w:rsid w:val="003157FD"/>
    <w:rsid w:val="00320DCA"/>
    <w:rsid w:val="00322DD6"/>
    <w:rsid w:val="00361730"/>
    <w:rsid w:val="00375041"/>
    <w:rsid w:val="003A1DCF"/>
    <w:rsid w:val="003A36CD"/>
    <w:rsid w:val="003B0135"/>
    <w:rsid w:val="003B1D91"/>
    <w:rsid w:val="003E4EC7"/>
    <w:rsid w:val="003E5B1D"/>
    <w:rsid w:val="00405136"/>
    <w:rsid w:val="004203E9"/>
    <w:rsid w:val="0042133D"/>
    <w:rsid w:val="00433EE9"/>
    <w:rsid w:val="0044389A"/>
    <w:rsid w:val="00447785"/>
    <w:rsid w:val="004530B8"/>
    <w:rsid w:val="00465005"/>
    <w:rsid w:val="004700AD"/>
    <w:rsid w:val="0047490E"/>
    <w:rsid w:val="00480F72"/>
    <w:rsid w:val="00482853"/>
    <w:rsid w:val="0048370B"/>
    <w:rsid w:val="004953E5"/>
    <w:rsid w:val="004B116E"/>
    <w:rsid w:val="004D29F1"/>
    <w:rsid w:val="004F4D8C"/>
    <w:rsid w:val="004F5D4E"/>
    <w:rsid w:val="005138A0"/>
    <w:rsid w:val="00532EC7"/>
    <w:rsid w:val="0054709C"/>
    <w:rsid w:val="005624E7"/>
    <w:rsid w:val="0056588D"/>
    <w:rsid w:val="00584090"/>
    <w:rsid w:val="00587FBD"/>
    <w:rsid w:val="00591C6B"/>
    <w:rsid w:val="00595A01"/>
    <w:rsid w:val="005A1747"/>
    <w:rsid w:val="005B6BD9"/>
    <w:rsid w:val="005C13AB"/>
    <w:rsid w:val="005D213F"/>
    <w:rsid w:val="005D57BA"/>
    <w:rsid w:val="005D621B"/>
    <w:rsid w:val="005D6C2C"/>
    <w:rsid w:val="005E44DF"/>
    <w:rsid w:val="005F15B3"/>
    <w:rsid w:val="005F4E99"/>
    <w:rsid w:val="006005BF"/>
    <w:rsid w:val="006134BF"/>
    <w:rsid w:val="00623210"/>
    <w:rsid w:val="00632B3D"/>
    <w:rsid w:val="00635F7E"/>
    <w:rsid w:val="00643337"/>
    <w:rsid w:val="00671B19"/>
    <w:rsid w:val="00677DA9"/>
    <w:rsid w:val="0068147E"/>
    <w:rsid w:val="006A26DC"/>
    <w:rsid w:val="006A5A9F"/>
    <w:rsid w:val="006B7D72"/>
    <w:rsid w:val="006C026E"/>
    <w:rsid w:val="006C1E11"/>
    <w:rsid w:val="006D05B5"/>
    <w:rsid w:val="006E6CA7"/>
    <w:rsid w:val="006F3A75"/>
    <w:rsid w:val="006F4A87"/>
    <w:rsid w:val="00705DBA"/>
    <w:rsid w:val="00711EDF"/>
    <w:rsid w:val="007511F6"/>
    <w:rsid w:val="00772089"/>
    <w:rsid w:val="00774D1D"/>
    <w:rsid w:val="00777A26"/>
    <w:rsid w:val="00780744"/>
    <w:rsid w:val="007822C3"/>
    <w:rsid w:val="007861BE"/>
    <w:rsid w:val="00795784"/>
    <w:rsid w:val="007B4EBE"/>
    <w:rsid w:val="007C463A"/>
    <w:rsid w:val="007C63B7"/>
    <w:rsid w:val="007D5817"/>
    <w:rsid w:val="007D5E99"/>
    <w:rsid w:val="007D6D9C"/>
    <w:rsid w:val="007E3547"/>
    <w:rsid w:val="008108B7"/>
    <w:rsid w:val="008277CD"/>
    <w:rsid w:val="00827B0F"/>
    <w:rsid w:val="00834613"/>
    <w:rsid w:val="00840DB2"/>
    <w:rsid w:val="0086049C"/>
    <w:rsid w:val="00881780"/>
    <w:rsid w:val="00890049"/>
    <w:rsid w:val="00894417"/>
    <w:rsid w:val="00895C11"/>
    <w:rsid w:val="008A5A9C"/>
    <w:rsid w:val="008A7C21"/>
    <w:rsid w:val="008B0329"/>
    <w:rsid w:val="008B06A0"/>
    <w:rsid w:val="008C68BC"/>
    <w:rsid w:val="008C7FCF"/>
    <w:rsid w:val="008D55FA"/>
    <w:rsid w:val="008D73C8"/>
    <w:rsid w:val="008E192E"/>
    <w:rsid w:val="008E31F2"/>
    <w:rsid w:val="008E48B3"/>
    <w:rsid w:val="00913B8A"/>
    <w:rsid w:val="00920ECE"/>
    <w:rsid w:val="00922158"/>
    <w:rsid w:val="009319AF"/>
    <w:rsid w:val="009367E9"/>
    <w:rsid w:val="00957340"/>
    <w:rsid w:val="00984AF0"/>
    <w:rsid w:val="00986C77"/>
    <w:rsid w:val="009A4C92"/>
    <w:rsid w:val="009B0FD4"/>
    <w:rsid w:val="009B50D3"/>
    <w:rsid w:val="009D5EA2"/>
    <w:rsid w:val="009E5070"/>
    <w:rsid w:val="009E6A5B"/>
    <w:rsid w:val="009F3D3B"/>
    <w:rsid w:val="009F68E1"/>
    <w:rsid w:val="00A04AD0"/>
    <w:rsid w:val="00A173C0"/>
    <w:rsid w:val="00A2662F"/>
    <w:rsid w:val="00A51205"/>
    <w:rsid w:val="00A55E59"/>
    <w:rsid w:val="00A80134"/>
    <w:rsid w:val="00A828E3"/>
    <w:rsid w:val="00A96373"/>
    <w:rsid w:val="00AB1968"/>
    <w:rsid w:val="00AC340B"/>
    <w:rsid w:val="00AC648C"/>
    <w:rsid w:val="00AF45EA"/>
    <w:rsid w:val="00AF7F9C"/>
    <w:rsid w:val="00B15C06"/>
    <w:rsid w:val="00B203CB"/>
    <w:rsid w:val="00B3269A"/>
    <w:rsid w:val="00B44ED9"/>
    <w:rsid w:val="00B5670B"/>
    <w:rsid w:val="00B71D70"/>
    <w:rsid w:val="00B739E4"/>
    <w:rsid w:val="00B7525B"/>
    <w:rsid w:val="00B86D2D"/>
    <w:rsid w:val="00B91D70"/>
    <w:rsid w:val="00B9546A"/>
    <w:rsid w:val="00BA4AF1"/>
    <w:rsid w:val="00BA753B"/>
    <w:rsid w:val="00BB1396"/>
    <w:rsid w:val="00BB5ED3"/>
    <w:rsid w:val="00BD198B"/>
    <w:rsid w:val="00C11F39"/>
    <w:rsid w:val="00C35C0D"/>
    <w:rsid w:val="00C51159"/>
    <w:rsid w:val="00C61C80"/>
    <w:rsid w:val="00C7447D"/>
    <w:rsid w:val="00C82753"/>
    <w:rsid w:val="00C956F0"/>
    <w:rsid w:val="00C971D3"/>
    <w:rsid w:val="00CA4A9E"/>
    <w:rsid w:val="00CD2E87"/>
    <w:rsid w:val="00CE3F3B"/>
    <w:rsid w:val="00CF17B2"/>
    <w:rsid w:val="00CF4DC3"/>
    <w:rsid w:val="00D02A07"/>
    <w:rsid w:val="00D11F3F"/>
    <w:rsid w:val="00D12AAB"/>
    <w:rsid w:val="00D210D0"/>
    <w:rsid w:val="00D544C6"/>
    <w:rsid w:val="00D5650A"/>
    <w:rsid w:val="00D8655A"/>
    <w:rsid w:val="00D93E8D"/>
    <w:rsid w:val="00DB5202"/>
    <w:rsid w:val="00DB7590"/>
    <w:rsid w:val="00E014BD"/>
    <w:rsid w:val="00E04EB1"/>
    <w:rsid w:val="00E3151C"/>
    <w:rsid w:val="00E53000"/>
    <w:rsid w:val="00E72D33"/>
    <w:rsid w:val="00E84EA7"/>
    <w:rsid w:val="00E857F7"/>
    <w:rsid w:val="00E8594C"/>
    <w:rsid w:val="00E86B2C"/>
    <w:rsid w:val="00E934BC"/>
    <w:rsid w:val="00E9634E"/>
    <w:rsid w:val="00EE3063"/>
    <w:rsid w:val="00EE5227"/>
    <w:rsid w:val="00EE736F"/>
    <w:rsid w:val="00F0395F"/>
    <w:rsid w:val="00F04283"/>
    <w:rsid w:val="00F14C8F"/>
    <w:rsid w:val="00F30FD6"/>
    <w:rsid w:val="00F606B8"/>
    <w:rsid w:val="00F61949"/>
    <w:rsid w:val="00F64D2D"/>
    <w:rsid w:val="00F67651"/>
    <w:rsid w:val="00F85479"/>
    <w:rsid w:val="00FA60B4"/>
    <w:rsid w:val="00FB6843"/>
    <w:rsid w:val="00FD48E5"/>
    <w:rsid w:val="00FD4A70"/>
    <w:rsid w:val="00FF4404"/>
    <w:rsid w:val="00FF4E4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7B508-79A8-4EE0-8C81-83E4B76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5D6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8D"/>
  </w:style>
  <w:style w:type="paragraph" w:styleId="Stopka">
    <w:name w:val="footer"/>
    <w:basedOn w:val="Normalny"/>
    <w:link w:val="Stopka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8D"/>
  </w:style>
  <w:style w:type="paragraph" w:customStyle="1" w:styleId="Standard">
    <w:name w:val="Standard"/>
    <w:rsid w:val="00E85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1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68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5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C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Aleksandra Zwarycz</cp:lastModifiedBy>
  <cp:revision>200</cp:revision>
  <cp:lastPrinted>2020-02-11T11:57:00Z</cp:lastPrinted>
  <dcterms:created xsi:type="dcterms:W3CDTF">2015-12-10T07:36:00Z</dcterms:created>
  <dcterms:modified xsi:type="dcterms:W3CDTF">2020-02-12T08:54:00Z</dcterms:modified>
</cp:coreProperties>
</file>