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A958" w14:textId="69F4CA7C" w:rsidR="00A16F55" w:rsidRDefault="00A16F55" w:rsidP="00A16F55">
      <w:r>
        <w:t>1.</w:t>
      </w:r>
      <w:r>
        <w:tab/>
      </w:r>
      <w:r w:rsidRPr="006C53A1">
        <w:rPr>
          <w:b/>
          <w:bCs/>
        </w:rPr>
        <w:t>Słup oświetleniowy z podstawą</w:t>
      </w:r>
      <w:r>
        <w:t xml:space="preserve">: słupy sześciokątne, stożkowe zostały obcięte do wysokości </w:t>
      </w:r>
      <w:r w:rsidR="00DF433E">
        <w:t xml:space="preserve">       </w:t>
      </w:r>
      <w:r>
        <w:t>6 m</w:t>
      </w:r>
      <w:r w:rsidR="00DF433E">
        <w:t xml:space="preserve"> z przeznaczeniem do tymczasowej sygnalizacji świetlnej </w:t>
      </w:r>
      <w:r>
        <w:t>(brak danych producenta)</w:t>
      </w:r>
    </w:p>
    <w:p w14:paraId="2CAF5FC0" w14:textId="1E00F2DB" w:rsidR="00A16F55" w:rsidRDefault="00A16F55" w:rsidP="00A16F55">
      <w:r>
        <w:t>2.</w:t>
      </w:r>
      <w:r>
        <w:tab/>
      </w:r>
      <w:r w:rsidRPr="006C53A1">
        <w:rPr>
          <w:b/>
          <w:bCs/>
        </w:rPr>
        <w:t>Maszt wysięgnikowy</w:t>
      </w:r>
      <w:r>
        <w:t xml:space="preserve"> – </w:t>
      </w:r>
      <w:r w:rsidR="00611564">
        <w:t>słup wraz z ramieniem 6 m przeznaczony na dwa sygnalizatory (</w:t>
      </w:r>
      <w:r>
        <w:t>brak danych producenta</w:t>
      </w:r>
      <w:r w:rsidR="00611564">
        <w:t>)</w:t>
      </w:r>
    </w:p>
    <w:p w14:paraId="0EB7D75C" w14:textId="56EDD916" w:rsidR="00B82CD5" w:rsidRDefault="00A16F55" w:rsidP="00A16F55">
      <w:r>
        <w:t>3.</w:t>
      </w:r>
      <w:r>
        <w:tab/>
      </w:r>
      <w:r w:rsidRPr="006C53A1">
        <w:rPr>
          <w:b/>
          <w:bCs/>
        </w:rPr>
        <w:t>Pilot detekcji autobusów</w:t>
      </w:r>
      <w:r>
        <w:t xml:space="preserve"> – pilot jednoklawiszowy </w:t>
      </w:r>
      <w:r w:rsidR="00584F20">
        <w:t xml:space="preserve">producent </w:t>
      </w:r>
      <w:r w:rsidR="00584F20" w:rsidRPr="00584F20">
        <w:t>GORKE typ PUK-101</w:t>
      </w:r>
    </w:p>
    <w:p w14:paraId="35DE24E3" w14:textId="28A821A7" w:rsidR="00A16F55" w:rsidRDefault="00B82CD5" w:rsidP="00A16F55">
      <w:r>
        <w:t>Zastosowanie : z</w:t>
      </w:r>
      <w:r w:rsidR="00A16F55">
        <w:t>dalne sterowanie pracą urządzeń elektrycznych podłączonych do wyjść odbiornika np.: brama wjazdowa, brama garażowa, szlaban, rolety, żaluzje, zamki elektromagnetyczne, oświetlenie, pompy, klimatyzacja itp.</w:t>
      </w:r>
      <w:r w:rsidR="00584F20">
        <w:t xml:space="preserve"> </w:t>
      </w:r>
      <w:r w:rsidR="00A16F55">
        <w:t xml:space="preserve"> </w:t>
      </w:r>
    </w:p>
    <w:p w14:paraId="2639F587" w14:textId="00922AF3" w:rsidR="00A16F55" w:rsidRDefault="006C53A1" w:rsidP="00A16F55">
      <w:r>
        <w:t>4</w:t>
      </w:r>
      <w:r w:rsidR="00A16F55">
        <w:t>.</w:t>
      </w:r>
      <w:r w:rsidR="00A16F55">
        <w:tab/>
      </w:r>
      <w:r w:rsidR="00A16F55" w:rsidRPr="006C53A1">
        <w:rPr>
          <w:b/>
          <w:bCs/>
        </w:rPr>
        <w:t>Odbiornik radiowy dla detekcji autobusów + zasilacz</w:t>
      </w:r>
      <w:r w:rsidR="00A16F55">
        <w:t xml:space="preserve"> </w:t>
      </w:r>
      <w:r w:rsidR="00716EE0">
        <w:t xml:space="preserve">- </w:t>
      </w:r>
      <w:r w:rsidR="00382331" w:rsidRPr="00382331">
        <w:t>stosowan</w:t>
      </w:r>
      <w:r w:rsidR="00382331">
        <w:t>y</w:t>
      </w:r>
      <w:r w:rsidR="00382331" w:rsidRPr="00382331">
        <w:t xml:space="preserve"> do systemu identyfikacji użytkowników połączone z załączaniem/wyłączaniem sygnalizatorów</w:t>
      </w:r>
      <w:r w:rsidR="00382331">
        <w:t xml:space="preserve"> - </w:t>
      </w:r>
      <w:r w:rsidR="008D63C3">
        <w:t>zestaw zawiera</w:t>
      </w:r>
      <w:r w:rsidR="00716EE0">
        <w:t xml:space="preserve"> :</w:t>
      </w:r>
    </w:p>
    <w:p w14:paraId="51491CB4" w14:textId="598C7C8B" w:rsidR="008D63C3" w:rsidRDefault="008D63C3" w:rsidP="00A16F55">
      <w:r>
        <w:t>a)</w:t>
      </w:r>
      <w:r w:rsidR="00382331">
        <w:t xml:space="preserve"> 4-kanałowy</w:t>
      </w:r>
      <w:r>
        <w:t xml:space="preserve"> odbiornik </w:t>
      </w:r>
      <w:r w:rsidR="00382331">
        <w:t xml:space="preserve">identyfikacyjny </w:t>
      </w:r>
      <w:r>
        <w:t xml:space="preserve">producent GORKE </w:t>
      </w:r>
      <w:proofErr w:type="spellStart"/>
      <w:r w:rsidR="00382331">
        <w:t>Elektronic</w:t>
      </w:r>
      <w:proofErr w:type="spellEnd"/>
      <w:r w:rsidR="00382331">
        <w:t xml:space="preserve"> typ IDO-1000 v1.12 </w:t>
      </w:r>
    </w:p>
    <w:p w14:paraId="188D0673" w14:textId="07255924" w:rsidR="00A16F55" w:rsidRDefault="008D63C3" w:rsidP="00A16F55">
      <w:r>
        <w:t xml:space="preserve">b) </w:t>
      </w:r>
      <w:r w:rsidR="00A16F55">
        <w:t xml:space="preserve">pojedynczy wyjściowy zasilacz na szynę DIN 24V 1A 24W MEAN WELL MDR-20-24 MDR, </w:t>
      </w:r>
    </w:p>
    <w:p w14:paraId="46B75FD8" w14:textId="1190B138" w:rsidR="00A16F55" w:rsidRPr="00C67862" w:rsidRDefault="00A16F55" w:rsidP="00A16F55">
      <w:pPr>
        <w:rPr>
          <w:lang w:val="de-DE"/>
        </w:rPr>
      </w:pPr>
      <w:proofErr w:type="spellStart"/>
      <w:r w:rsidRPr="00C67862">
        <w:rPr>
          <w:lang w:val="de-DE"/>
        </w:rPr>
        <w:t>Producent</w:t>
      </w:r>
      <w:proofErr w:type="spellEnd"/>
      <w:r w:rsidRPr="00C67862">
        <w:rPr>
          <w:lang w:val="de-DE"/>
        </w:rPr>
        <w:t xml:space="preserve"> : MW Mean Well</w:t>
      </w:r>
      <w:r w:rsidR="008D63C3" w:rsidRPr="00C67862">
        <w:rPr>
          <w:lang w:val="de-DE"/>
        </w:rPr>
        <w:t xml:space="preserve"> </w:t>
      </w:r>
    </w:p>
    <w:p w14:paraId="03E4AF53" w14:textId="53FF82B7" w:rsidR="00A16F55" w:rsidRDefault="001C5DA9" w:rsidP="00A16F55">
      <w:r>
        <w:t>c</w:t>
      </w:r>
      <w:r w:rsidR="00A16F55">
        <w:t>)</w:t>
      </w:r>
      <w:r w:rsidR="00A16F55">
        <w:tab/>
      </w:r>
      <w:r w:rsidR="00C67862">
        <w:t>wyłącznik nadprądowy</w:t>
      </w:r>
      <w:r w:rsidR="008D63C3">
        <w:t xml:space="preserve"> producent </w:t>
      </w:r>
      <w:r w:rsidR="00A16F55">
        <w:t xml:space="preserve">Legrand </w:t>
      </w:r>
      <w:r w:rsidR="00C67862">
        <w:t xml:space="preserve">typ </w:t>
      </w:r>
      <w:r w:rsidR="00A16F55">
        <w:t>C4</w:t>
      </w:r>
      <w:r w:rsidR="00C67862">
        <w:t xml:space="preserve"> nr 6056 05</w:t>
      </w:r>
    </w:p>
    <w:p w14:paraId="49A6FCE8" w14:textId="1DB0C9CC" w:rsidR="00A97E65" w:rsidRDefault="001C5DA9" w:rsidP="00A16F55">
      <w:r>
        <w:t>d</w:t>
      </w:r>
      <w:r w:rsidR="00A16F55">
        <w:t>)</w:t>
      </w:r>
      <w:r w:rsidR="00A16F55">
        <w:tab/>
      </w:r>
      <w:r w:rsidR="008D63C3">
        <w:t>kabel</w:t>
      </w:r>
      <w:r w:rsidR="00C67862">
        <w:t xml:space="preserve"> do programowania IDO-1000</w:t>
      </w:r>
      <w:r w:rsidR="008D63C3">
        <w:t xml:space="preserve"> i antena producent GORKE</w:t>
      </w:r>
    </w:p>
    <w:p w14:paraId="691310CB" w14:textId="1F0CC08C" w:rsidR="001C5DA9" w:rsidRDefault="001C5DA9" w:rsidP="00A16F55">
      <w:r>
        <w:t xml:space="preserve">5. </w:t>
      </w:r>
      <w:r w:rsidRPr="0032557E">
        <w:rPr>
          <w:b/>
          <w:bCs/>
        </w:rPr>
        <w:t>Program dla sterownika MSR-S rok 2000 + moduł matrycy kolizji</w:t>
      </w:r>
      <w:r>
        <w:t xml:space="preserve"> PMK  </w:t>
      </w:r>
      <w:r w:rsidR="00FC6CEF">
        <w:t xml:space="preserve">3 W1 producent </w:t>
      </w:r>
      <w:proofErr w:type="spellStart"/>
      <w:r w:rsidR="00FC6CEF">
        <w:t>Traffic</w:t>
      </w:r>
      <w:proofErr w:type="spellEnd"/>
      <w:r w:rsidR="00FC6CEF">
        <w:t xml:space="preserve"> – program umożliwiający przejazd autobusu</w:t>
      </w:r>
      <w:r w:rsidR="009C043D">
        <w:t xml:space="preserve"> na wahadle</w:t>
      </w:r>
      <w:r w:rsidR="00FC6CEF">
        <w:t>, program sterujący DZ-0059e</w:t>
      </w:r>
      <w:r w:rsidR="009C043D">
        <w:t xml:space="preserve"> dla sterownika jednoprocesorowego</w:t>
      </w:r>
    </w:p>
    <w:p w14:paraId="1D3622D2" w14:textId="3C10E96D" w:rsidR="001C5DA9" w:rsidRDefault="001C5DA9" w:rsidP="00A16F55">
      <w:r>
        <w:t xml:space="preserve">6. </w:t>
      </w:r>
      <w:r w:rsidRPr="0032557E">
        <w:rPr>
          <w:b/>
          <w:bCs/>
        </w:rPr>
        <w:t>Program do sterownika</w:t>
      </w:r>
      <w:r>
        <w:t xml:space="preserve"> </w:t>
      </w:r>
      <w:r w:rsidR="00C67862">
        <w:t xml:space="preserve">– </w:t>
      </w:r>
      <w:r w:rsidR="00FC6CEF">
        <w:t>program sterujący DZ-0059e</w:t>
      </w:r>
      <w:r w:rsidR="009C043D">
        <w:t>, producent</w:t>
      </w:r>
      <w:r w:rsidR="00FC6CEF">
        <w:t xml:space="preserve"> </w:t>
      </w:r>
      <w:r w:rsidR="009C043D">
        <w:t>MSR</w:t>
      </w:r>
    </w:p>
    <w:sectPr w:rsidR="001C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08"/>
    <w:rsid w:val="001C5DA9"/>
    <w:rsid w:val="0032557E"/>
    <w:rsid w:val="00382331"/>
    <w:rsid w:val="00402B08"/>
    <w:rsid w:val="00497EB8"/>
    <w:rsid w:val="00540AC0"/>
    <w:rsid w:val="00584F20"/>
    <w:rsid w:val="00611564"/>
    <w:rsid w:val="006C53A1"/>
    <w:rsid w:val="006D70C2"/>
    <w:rsid w:val="00716EE0"/>
    <w:rsid w:val="008D63C3"/>
    <w:rsid w:val="009C043D"/>
    <w:rsid w:val="00A16F55"/>
    <w:rsid w:val="00A33CD3"/>
    <w:rsid w:val="00A97E65"/>
    <w:rsid w:val="00B82CD5"/>
    <w:rsid w:val="00C67862"/>
    <w:rsid w:val="00DF433E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9C1B"/>
  <w15:chartTrackingRefBased/>
  <w15:docId w15:val="{C29D24B4-DD75-4D7A-B476-2181B75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Cebula</dc:creator>
  <cp:keywords/>
  <dc:description/>
  <cp:lastModifiedBy>Adriana Cebula</cp:lastModifiedBy>
  <cp:revision>2</cp:revision>
  <dcterms:created xsi:type="dcterms:W3CDTF">2020-11-24T08:31:00Z</dcterms:created>
  <dcterms:modified xsi:type="dcterms:W3CDTF">2020-11-24T08:31:00Z</dcterms:modified>
</cp:coreProperties>
</file>